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F5824">
      <w:pPr>
        <w:pStyle w:val="4"/>
        <w:rPr>
          <w:sz w:val="20"/>
        </w:rPr>
      </w:pPr>
    </w:p>
    <w:p w14:paraId="38101D66">
      <w:pPr>
        <w:pStyle w:val="4"/>
        <w:spacing w:before="2"/>
        <w:rPr>
          <w:sz w:val="29"/>
        </w:rPr>
      </w:pPr>
      <w:bookmarkStart w:id="0" w:name="_bookmark0"/>
      <w:bookmarkEnd w:id="0"/>
    </w:p>
    <w:p w14:paraId="10D060FB">
      <w:pPr>
        <w:pStyle w:val="4"/>
        <w:spacing w:before="2"/>
        <w:rPr>
          <w:sz w:val="29"/>
        </w:rPr>
      </w:pPr>
    </w:p>
    <w:p w14:paraId="1BEBE6FE">
      <w:pPr>
        <w:pStyle w:val="4"/>
        <w:spacing w:before="2"/>
        <w:rPr>
          <w:sz w:val="29"/>
        </w:rPr>
      </w:pPr>
    </w:p>
    <w:p w14:paraId="2A1AE740">
      <w:pPr>
        <w:pStyle w:val="4"/>
        <w:spacing w:before="2"/>
        <w:rPr>
          <w:sz w:val="29"/>
        </w:rPr>
      </w:pPr>
    </w:p>
    <w:p w14:paraId="20287D4D">
      <w:pPr>
        <w:pStyle w:val="4"/>
        <w:spacing w:before="2"/>
        <w:rPr>
          <w:sz w:val="29"/>
        </w:rPr>
      </w:pPr>
    </w:p>
    <w:p w14:paraId="6196684D">
      <w:pPr>
        <w:pStyle w:val="4"/>
        <w:spacing w:before="2"/>
        <w:rPr>
          <w:sz w:val="29"/>
        </w:rPr>
      </w:pPr>
    </w:p>
    <w:p w14:paraId="2EF91640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  <w:t>医药企业发票批量导入对接文档</w:t>
      </w:r>
    </w:p>
    <w:p w14:paraId="3DBF6AF0">
      <w:pPr>
        <w:pStyle w:val="4"/>
        <w:jc w:val="center"/>
        <w:rPr>
          <w:rFonts w:eastAsiaTheme="minorEastAsia"/>
          <w:b/>
          <w:bCs/>
          <w:sz w:val="32"/>
          <w:szCs w:val="32"/>
          <w:lang w:eastAsia="zh-CN" w:bidi="ar-SA"/>
        </w:rPr>
      </w:pPr>
    </w:p>
    <w:p w14:paraId="1876701D">
      <w:pPr>
        <w:pStyle w:val="4"/>
        <w:jc w:val="center"/>
        <w:rPr>
          <w:rFonts w:eastAsiaTheme="minorEastAsia"/>
          <w:b/>
          <w:bCs/>
          <w:sz w:val="32"/>
          <w:szCs w:val="32"/>
          <w:lang w:eastAsia="zh-CN" w:bidi="ar-SA"/>
        </w:rPr>
      </w:pPr>
    </w:p>
    <w:p w14:paraId="334FF85E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</w:pPr>
    </w:p>
    <w:p w14:paraId="0DAE0DAE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</w:pPr>
    </w:p>
    <w:p w14:paraId="5CAE9968">
      <w:pPr>
        <w:pStyle w:val="4"/>
        <w:rPr>
          <w:rFonts w:eastAsiaTheme="minorEastAsia"/>
          <w:lang w:eastAsia="zh-Hans"/>
        </w:rPr>
      </w:pPr>
    </w:p>
    <w:p w14:paraId="18C31079">
      <w:pPr>
        <w:pStyle w:val="4"/>
        <w:rPr>
          <w:rFonts w:eastAsiaTheme="minorEastAsia"/>
          <w:lang w:eastAsia="zh-Hans"/>
        </w:rPr>
      </w:pPr>
    </w:p>
    <w:p w14:paraId="652D254D">
      <w:pPr>
        <w:pStyle w:val="4"/>
        <w:rPr>
          <w:rFonts w:eastAsiaTheme="minorEastAsia"/>
          <w:lang w:eastAsia="zh-Hans"/>
        </w:rPr>
      </w:pPr>
    </w:p>
    <w:p w14:paraId="35B374A9">
      <w:pPr>
        <w:pStyle w:val="4"/>
        <w:rPr>
          <w:rFonts w:eastAsiaTheme="minorEastAsia"/>
          <w:lang w:eastAsia="zh-Hans"/>
        </w:rPr>
      </w:pPr>
    </w:p>
    <w:p w14:paraId="0A79D6E4">
      <w:pPr>
        <w:pStyle w:val="4"/>
        <w:rPr>
          <w:rFonts w:eastAsiaTheme="minorEastAsia"/>
          <w:lang w:eastAsia="zh-Hans"/>
        </w:rPr>
      </w:pPr>
    </w:p>
    <w:p w14:paraId="76A0DA48">
      <w:pPr>
        <w:pStyle w:val="4"/>
        <w:rPr>
          <w:rFonts w:eastAsiaTheme="minorEastAsia"/>
          <w:lang w:eastAsia="zh-Hans"/>
        </w:rPr>
      </w:pPr>
    </w:p>
    <w:p w14:paraId="21BD504D">
      <w:pPr>
        <w:pStyle w:val="4"/>
        <w:ind w:firstLine="3092" w:firstLineChars="1100"/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t>辽宁省医疗保障局</w:t>
      </w:r>
    </w:p>
    <w:p w14:paraId="3E005C58">
      <w:pPr>
        <w:pStyle w:val="4"/>
        <w:rPr>
          <w:rFonts w:eastAsiaTheme="minorEastAsia"/>
          <w:lang w:eastAsia="zh-Hans"/>
        </w:rPr>
      </w:pPr>
    </w:p>
    <w:p w14:paraId="780C8A33">
      <w:pPr>
        <w:pStyle w:val="4"/>
        <w:rPr>
          <w:rFonts w:eastAsiaTheme="minorEastAsia"/>
          <w:lang w:eastAsia="zh-Hans"/>
        </w:rPr>
      </w:pPr>
    </w:p>
    <w:p w14:paraId="7ADBEED3">
      <w:pPr>
        <w:pStyle w:val="4"/>
        <w:rPr>
          <w:rFonts w:eastAsiaTheme="minorEastAsia"/>
          <w:lang w:eastAsia="zh-Hans"/>
        </w:rPr>
      </w:pPr>
    </w:p>
    <w:p w14:paraId="2C71A36B">
      <w:pPr>
        <w:pStyle w:val="4"/>
        <w:rPr>
          <w:rFonts w:eastAsiaTheme="minorEastAsia"/>
          <w:lang w:eastAsia="zh-Hans"/>
        </w:rPr>
      </w:pPr>
    </w:p>
    <w:p w14:paraId="592F9519">
      <w:pPr>
        <w:pStyle w:val="4"/>
        <w:rPr>
          <w:rFonts w:eastAsiaTheme="minorEastAsia"/>
          <w:lang w:eastAsia="zh-CN"/>
        </w:rPr>
      </w:pPr>
    </w:p>
    <w:p w14:paraId="75FD72EE">
      <w:pPr>
        <w:pStyle w:val="4"/>
        <w:rPr>
          <w:rFonts w:eastAsiaTheme="minorEastAsia"/>
          <w:lang w:eastAsia="zh-CN"/>
        </w:rPr>
      </w:pPr>
    </w:p>
    <w:p w14:paraId="7C3255FE">
      <w:pPr>
        <w:pStyle w:val="4"/>
        <w:jc w:val="center"/>
        <w:rPr>
          <w:lang w:eastAsia="zh-CN"/>
        </w:rPr>
      </w:pPr>
    </w:p>
    <w:p w14:paraId="13A8FA5D">
      <w:pPr>
        <w:pStyle w:val="4"/>
        <w:jc w:val="center"/>
        <w:rPr>
          <w:lang w:eastAsia="zh-CN"/>
        </w:rPr>
      </w:pPr>
    </w:p>
    <w:p w14:paraId="7C95EBC6">
      <w:pPr>
        <w:pStyle w:val="4"/>
        <w:jc w:val="center"/>
        <w:rPr>
          <w:lang w:eastAsia="zh-CN"/>
        </w:rPr>
      </w:pPr>
    </w:p>
    <w:sdt>
      <w:sdtPr>
        <w:rPr>
          <w:rFonts w:ascii="Times New Roman" w:hAnsi="Times New Roman" w:eastAsia="Kaiti SC" w:cs="Times New Roman"/>
          <w:color w:val="000000"/>
          <w:sz w:val="28"/>
          <w:szCs w:val="24"/>
          <w:lang w:val="zh-CN" w:eastAsia="en-US" w:bidi="en-US"/>
        </w:rPr>
        <w:id w:val="2025744373"/>
        <w:docPartObj>
          <w:docPartGallery w:val="Table of Contents"/>
          <w:docPartUnique/>
        </w:docPartObj>
      </w:sdtPr>
      <w:sdtEndPr>
        <w:rPr>
          <w:rFonts w:ascii="Times New Roman" w:hAnsi="Times New Roman" w:eastAsia="Kaiti SC" w:cs="Times New Roman"/>
          <w:b/>
          <w:bCs/>
          <w:color w:val="000000"/>
          <w:sz w:val="28"/>
          <w:szCs w:val="24"/>
          <w:lang w:val="zh-CN" w:eastAsia="en-US" w:bidi="en-US"/>
        </w:rPr>
      </w:sdtEndPr>
      <w:sdtContent>
        <w:p w14:paraId="36F1D36A">
          <w:pPr>
            <w:pStyle w:val="23"/>
          </w:pPr>
          <w:r>
            <w:rPr>
              <w:lang w:val="zh-CN"/>
            </w:rPr>
            <w:t>目录</w:t>
          </w:r>
        </w:p>
        <w:p w14:paraId="60EE30EB">
          <w:pPr>
            <w:pStyle w:val="8"/>
            <w:tabs>
              <w:tab w:val="right" w:leader="dot" w:pos="8300"/>
            </w:tabs>
            <w:ind w:left="0" w:leftChars="0" w:right="-90" w:rightChars="0" w:firstLine="0" w:firstLineChars="0"/>
            <w:jc w:val="left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"_Toc237009182" </w:instrText>
          </w:r>
          <w:r>
            <w:fldChar w:fldCharType="separate"/>
          </w:r>
          <w:r>
            <w:rPr>
              <w:rStyle w:val="13"/>
              <w:rFonts w:hint="eastAsia"/>
            </w:rPr>
            <w:t>1.前言</w:t>
          </w:r>
          <w:r>
            <w:rPr>
              <w:rFonts w:hint="eastAsia"/>
              <w:lang w:val="en-US" w:eastAsia="zh-CN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_Toc237009182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3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7234AC69">
          <w:pPr>
            <w:pStyle w:val="8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"_Toc237009183" </w:instrText>
          </w:r>
          <w:r>
            <w:fldChar w:fldCharType="separate"/>
          </w:r>
          <w:r>
            <w:rPr>
              <w:rStyle w:val="13"/>
              <w:rFonts w:hint="eastAsia"/>
              <w:lang w:eastAsia="zh-CN"/>
            </w:rPr>
            <w:t xml:space="preserve">2. </w:t>
          </w:r>
          <w:r>
            <w:rPr>
              <w:rStyle w:val="13"/>
              <w:rFonts w:hint="eastAsia"/>
            </w:rPr>
            <w:t>接口说明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_Toc237009183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4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6A28FEF5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"_Toc237009184" </w:instrText>
          </w:r>
          <w:r>
            <w:fldChar w:fldCharType="separate"/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2.1.</w:t>
          </w:r>
          <w:r>
            <w:rPr>
              <w:rStyle w:val="13"/>
              <w:rFonts w:hint="eastAsia" w:ascii="宋体" w:hAnsi="宋体" w:eastAsia="宋体" w:cs="宋体"/>
            </w:rPr>
            <w:t>接口列表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_Toc237009184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4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74F414FD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"_Toc237009185" </w:instrText>
          </w:r>
          <w:r>
            <w:fldChar w:fldCharType="separate"/>
          </w:r>
          <w:r>
            <w:rPr>
              <w:rStyle w:val="13"/>
              <w:rFonts w:hint="eastAsia" w:ascii="Cambria"/>
              <w:lang w:eastAsia="zh-CN"/>
            </w:rPr>
            <w:t xml:space="preserve">2.2. C000 </w:t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连通性测试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_Toc237009185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5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2E445633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"_Toc237009186" </w:instrText>
          </w:r>
          <w:r>
            <w:fldChar w:fldCharType="separate"/>
          </w:r>
          <w:r>
            <w:rPr>
              <w:rStyle w:val="13"/>
              <w:rFonts w:hint="eastAsia" w:ascii="Cambria"/>
              <w:lang w:eastAsia="zh-CN"/>
            </w:rPr>
            <w:t>2.3. C001 token</w:t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有效性测试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_Toc237009186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6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4B3E5916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"_Toc237009187" </w:instrText>
          </w:r>
          <w:r>
            <w:fldChar w:fldCharType="separate"/>
          </w:r>
          <w:r>
            <w:rPr>
              <w:rStyle w:val="13"/>
              <w:rFonts w:hint="eastAsia" w:ascii="Cambria"/>
              <w:lang w:eastAsia="zh-CN"/>
            </w:rPr>
            <w:t xml:space="preserve">2.4. C002 </w:t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获取接口调用凭据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_Toc237009187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7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4A6133F4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"_Toc237009188" </w:instrText>
          </w:r>
          <w:r>
            <w:fldChar w:fldCharType="separate"/>
          </w:r>
          <w:r>
            <w:rPr>
              <w:rStyle w:val="13"/>
              <w:rFonts w:hint="eastAsia" w:ascii="Cambria"/>
              <w:lang w:eastAsia="zh-CN"/>
            </w:rPr>
            <w:t xml:space="preserve">2.5. C003 </w:t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获取采购订单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_Toc237009188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9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73405DC6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"_Toc237009189" </w:instrText>
          </w:r>
          <w:r>
            <w:fldChar w:fldCharType="separate"/>
          </w:r>
          <w:r>
            <w:rPr>
              <w:rStyle w:val="13"/>
              <w:rFonts w:hint="eastAsia" w:ascii="Cambria"/>
              <w:lang w:eastAsia="zh-CN"/>
            </w:rPr>
            <w:t xml:space="preserve">2.6. C004 </w:t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响应订单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_Toc237009189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12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0BDA238D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"_Toc237009190" </w:instrText>
          </w:r>
          <w:r>
            <w:fldChar w:fldCharType="separate"/>
          </w:r>
          <w:r>
            <w:rPr>
              <w:rStyle w:val="13"/>
              <w:rFonts w:hint="eastAsia" w:ascii="Cambria"/>
              <w:lang w:eastAsia="zh-CN"/>
            </w:rPr>
            <w:t xml:space="preserve">2.7. C005 </w:t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配送订单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_Toc237009190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13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29FAB4D4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"_Toc237009191" </w:instrText>
          </w:r>
          <w:r>
            <w:fldChar w:fldCharType="separate"/>
          </w:r>
          <w:r>
            <w:rPr>
              <w:rStyle w:val="13"/>
              <w:rFonts w:hint="eastAsia" w:ascii="Cambria"/>
              <w:lang w:eastAsia="zh-CN"/>
            </w:rPr>
            <w:t xml:space="preserve">2.8. C006 </w:t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获取退货信息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_Toc237009191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14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6E91F892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"_Toc237009192" </w:instrText>
          </w:r>
          <w:r>
            <w:fldChar w:fldCharType="separate"/>
          </w:r>
          <w:r>
            <w:rPr>
              <w:rStyle w:val="13"/>
              <w:rFonts w:hint="eastAsia" w:ascii="Cambria"/>
              <w:lang w:eastAsia="zh-CN"/>
            </w:rPr>
            <w:t xml:space="preserve">2.9. C007 </w:t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退货确认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_Toc237009192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17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53AE87CF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"_Toc237009193" </w:instrText>
          </w:r>
          <w:r>
            <w:fldChar w:fldCharType="separate"/>
          </w:r>
          <w:r>
            <w:rPr>
              <w:rStyle w:val="13"/>
              <w:rFonts w:hint="eastAsia" w:ascii="Cambria"/>
              <w:lang w:eastAsia="zh-CN"/>
            </w:rPr>
            <w:t xml:space="preserve">2.10. C008 </w:t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获取商品信息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_Toc237009193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18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23307BF5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"_Toc237009194" </w:instrText>
          </w:r>
          <w:r>
            <w:fldChar w:fldCharType="separate"/>
          </w:r>
          <w:r>
            <w:rPr>
              <w:rStyle w:val="13"/>
              <w:rFonts w:hint="eastAsia" w:ascii="Cambria"/>
              <w:lang w:eastAsia="zh-CN"/>
            </w:rPr>
            <w:t xml:space="preserve">2.11. C009 </w:t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上传发票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_Toc237009194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20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2F8DA702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"_Toc237009195" </w:instrText>
          </w:r>
          <w:r>
            <w:fldChar w:fldCharType="separate"/>
          </w:r>
          <w:r>
            <w:rPr>
              <w:rStyle w:val="13"/>
              <w:rFonts w:hint="eastAsia" w:ascii="Cambria"/>
              <w:lang w:eastAsia="zh-CN"/>
            </w:rPr>
            <w:t xml:space="preserve">2.12. C010 </w:t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批量上传发票和图片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_Toc237009195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22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468806EB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"_Toc237009196" </w:instrText>
          </w:r>
          <w:r>
            <w:fldChar w:fldCharType="separate"/>
          </w:r>
          <w:r>
            <w:rPr>
              <w:rStyle w:val="13"/>
              <w:rFonts w:hint="eastAsia" w:ascii="Cambria"/>
              <w:lang w:eastAsia="zh-CN"/>
            </w:rPr>
            <w:t xml:space="preserve">2.13. C011 </w:t>
          </w:r>
          <w:r>
            <w:rPr>
              <w:rStyle w:val="13"/>
              <w:rFonts w:hint="eastAsia" w:ascii="宋体" w:hAnsi="宋体" w:eastAsia="宋体" w:cs="宋体"/>
              <w:lang w:eastAsia="zh-CN"/>
            </w:rPr>
            <w:t>分页查询发票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_Toc237009196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23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255141BC">
          <w:pPr>
            <w:pStyle w:val="9"/>
            <w:tabs>
              <w:tab w:val="right" w:leader="dot" w:pos="8300"/>
            </w:tabs>
            <w:ind w:left="0" w:leftChars="0" w:firstLine="0" w:firstLineChars="0"/>
            <w:rPr>
              <w:rFonts w:asciiTheme="minorHAnsi" w:hAnsiTheme="minorHAnsi" w:eastAsiaTheme="minorEastAsia" w:cstheme="minorBidi"/>
              <w:color w:val="auto"/>
              <w:kern w:val="2"/>
              <w:sz w:val="22"/>
              <w:szCs w:val="24"/>
              <w:lang w:eastAsia="zh-CN" w:bidi="ar-SA"/>
              <w14:ligatures w14:val="standardContextual"/>
            </w:rPr>
          </w:pPr>
          <w:r>
            <w:fldChar w:fldCharType="begin"/>
          </w:r>
          <w:r>
            <w:instrText xml:space="preserve"> HYPERLINK \l "_Toc237009197" </w:instrText>
          </w:r>
          <w:r>
            <w:fldChar w:fldCharType="separate"/>
          </w:r>
          <w:r>
            <w:rPr>
              <w:rStyle w:val="13"/>
              <w:rFonts w:hint="eastAsia"/>
              <w:lang w:eastAsia="zh-CN"/>
            </w:rPr>
            <w:t xml:space="preserve">3.1 </w:t>
          </w:r>
          <w:r>
            <w:rPr>
              <w:rStyle w:val="13"/>
              <w:rFonts w:hint="eastAsia" w:ascii="宋体" w:hAnsi="宋体" w:eastAsia="宋体" w:cs="宋体"/>
            </w:rPr>
            <w:t>错误码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_Toc237009197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26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62922A29">
          <w:r>
            <w:rPr>
              <w:bCs/>
              <w:lang w:val="zh-CN"/>
            </w:rPr>
            <w:fldChar w:fldCharType="end"/>
          </w:r>
        </w:p>
      </w:sdtContent>
    </w:sdt>
    <w:p w14:paraId="59C0987D">
      <w:pPr>
        <w:pStyle w:val="4"/>
        <w:spacing w:before="1"/>
        <w:rPr>
          <w:sz w:val="66"/>
        </w:rPr>
      </w:pPr>
    </w:p>
    <w:p w14:paraId="6CB8AB22">
      <w:pPr>
        <w:pStyle w:val="4"/>
        <w:spacing w:before="1"/>
        <w:rPr>
          <w:sz w:val="66"/>
        </w:rPr>
      </w:pPr>
      <w:bookmarkStart w:id="37" w:name="_GoBack"/>
      <w:bookmarkEnd w:id="37"/>
    </w:p>
    <w:p w14:paraId="5A6FDFDF">
      <w:pPr>
        <w:pStyle w:val="4"/>
        <w:spacing w:before="1"/>
        <w:rPr>
          <w:sz w:val="66"/>
        </w:rPr>
      </w:pPr>
    </w:p>
    <w:p w14:paraId="3ADC7CC3">
      <w:pPr>
        <w:pStyle w:val="4"/>
        <w:spacing w:before="1"/>
        <w:rPr>
          <w:sz w:val="66"/>
        </w:rPr>
      </w:pPr>
    </w:p>
    <w:p w14:paraId="5B2BA708">
      <w:pPr>
        <w:pStyle w:val="4"/>
        <w:spacing w:before="1"/>
        <w:rPr>
          <w:sz w:val="66"/>
        </w:rPr>
      </w:pPr>
    </w:p>
    <w:p w14:paraId="1D63D3E2">
      <w:pPr>
        <w:pStyle w:val="4"/>
        <w:spacing w:before="1"/>
        <w:rPr>
          <w:sz w:val="66"/>
        </w:rPr>
      </w:pPr>
    </w:p>
    <w:p w14:paraId="781CFA3D">
      <w:pPr>
        <w:pStyle w:val="4"/>
        <w:spacing w:before="1"/>
        <w:rPr>
          <w:sz w:val="66"/>
          <w:lang w:eastAsia="zh-CN"/>
        </w:rPr>
      </w:pPr>
    </w:p>
    <w:p w14:paraId="55E655DE">
      <w:pPr>
        <w:pStyle w:val="2"/>
        <w:numPr>
          <w:ilvl w:val="0"/>
          <w:numId w:val="1"/>
        </w:numPr>
        <w:tabs>
          <w:tab w:val="left" w:pos="580"/>
        </w:tabs>
        <w:spacing w:before="0"/>
      </w:pPr>
      <w:bookmarkStart w:id="1" w:name="_bookmark1"/>
      <w:bookmarkEnd w:id="1"/>
      <w:bookmarkStart w:id="2" w:name="前言"/>
      <w:bookmarkEnd w:id="2"/>
      <w:bookmarkStart w:id="3" w:name="_Toc133165828"/>
      <w:bookmarkStart w:id="4" w:name="_Toc133165928"/>
      <w:bookmarkStart w:id="5" w:name="_Toc237009182"/>
      <w:bookmarkStart w:id="6" w:name="_Toc1491263213_WPSOffice_Level1"/>
      <w:r>
        <w:t>前言</w:t>
      </w:r>
      <w:bookmarkEnd w:id="3"/>
      <w:bookmarkEnd w:id="4"/>
      <w:bookmarkEnd w:id="5"/>
      <w:bookmarkEnd w:id="6"/>
    </w:p>
    <w:p w14:paraId="1557682D">
      <w:pPr>
        <w:ind w:firstLine="555"/>
        <w:jc w:val="both"/>
        <w:rPr>
          <w:rFonts w:hint="eastAsia" w:ascii="宋体" w:hAnsi="宋体" w:eastAsia="宋体" w:cstheme="minorBidi"/>
          <w:color w:val="auto"/>
          <w:kern w:val="2"/>
          <w:szCs w:val="28"/>
          <w:lang w:eastAsia="zh-CN" w:bidi="ar-SA"/>
        </w:rPr>
      </w:pPr>
      <w:r>
        <w:rPr>
          <w:rFonts w:hint="eastAsia" w:ascii="宋体" w:hAnsi="宋体" w:eastAsia="宋体"/>
          <w:color w:val="0000FF"/>
          <w:lang w:eastAsia="zh-CN"/>
        </w:rPr>
        <w:t>医药</w:t>
      </w:r>
      <w:r>
        <w:rPr>
          <w:rFonts w:ascii="宋体" w:hAnsi="宋体" w:eastAsia="宋体"/>
          <w:color w:val="0000FF"/>
          <w:lang w:eastAsia="zh-CN"/>
        </w:rPr>
        <w:t>企业</w:t>
      </w:r>
      <w:r>
        <w:rPr>
          <w:rFonts w:ascii="宋体" w:hAnsi="宋体" w:eastAsia="宋体"/>
          <w:lang w:eastAsia="zh-CN"/>
        </w:rPr>
        <w:t>通过本接口与省药品和耗材招采子系统进行订单、配送、退货、商品及发票业务交互。</w:t>
      </w:r>
    </w:p>
    <w:p w14:paraId="718D73AE">
      <w:pPr>
        <w:ind w:firstLine="555"/>
        <w:jc w:val="both"/>
        <w:rPr>
          <w:rFonts w:hint="eastAsia" w:ascii="宋体" w:hAnsi="宋体" w:eastAsia="宋体" w:cstheme="minorBidi"/>
          <w:color w:val="auto"/>
          <w:kern w:val="2"/>
          <w:szCs w:val="28"/>
          <w:lang w:eastAsia="zh-CN" w:bidi="ar-SA"/>
        </w:rPr>
      </w:pPr>
      <w:r>
        <w:rPr>
          <w:rFonts w:ascii="宋体" w:hAnsi="宋体" w:eastAsia="宋体"/>
          <w:lang w:eastAsia="zh-CN"/>
        </w:rPr>
        <w:t>正式调用业务接口时，请在请求头中携带接口调用凭据 Authorization；凭据失效后应重新获取。</w:t>
      </w:r>
    </w:p>
    <w:p w14:paraId="1F79B669">
      <w:pPr>
        <w:ind w:firstLine="555"/>
        <w:jc w:val="both"/>
        <w:rPr>
          <w:rFonts w:hint="eastAsia" w:ascii="宋体" w:hAnsi="宋体" w:eastAsia="宋体" w:cstheme="minorBidi"/>
          <w:color w:val="auto"/>
          <w:kern w:val="2"/>
          <w:szCs w:val="28"/>
          <w:lang w:eastAsia="zh-CN" w:bidi="ar-SA"/>
        </w:rPr>
      </w:pPr>
      <w:r>
        <w:rPr>
          <w:rFonts w:ascii="宋体" w:hAnsi="宋体" w:eastAsia="宋体"/>
          <w:lang w:eastAsia="zh-CN"/>
        </w:rPr>
        <w:t>本接口文档面向</w:t>
      </w:r>
      <w:r>
        <w:rPr>
          <w:rFonts w:hint="eastAsia" w:ascii="宋体" w:hAnsi="宋体" w:eastAsia="宋体"/>
          <w:color w:val="0000FF"/>
          <w:lang w:eastAsia="zh-CN"/>
        </w:rPr>
        <w:t>医药</w:t>
      </w:r>
      <w:r>
        <w:rPr>
          <w:rFonts w:ascii="宋体" w:hAnsi="宋体" w:eastAsia="宋体"/>
          <w:color w:val="0000FF"/>
          <w:lang w:eastAsia="zh-CN"/>
        </w:rPr>
        <w:t>企业</w:t>
      </w:r>
      <w:r>
        <w:rPr>
          <w:rFonts w:ascii="宋体" w:hAnsi="宋体" w:eastAsia="宋体"/>
          <w:lang w:eastAsia="zh-CN"/>
        </w:rPr>
        <w:t>。查询接口采用 JSON 请求体；批量上传发票接口采用 multipart/form-data，请求参数和文件均应按接口定义传入。</w:t>
      </w:r>
    </w:p>
    <w:p w14:paraId="20C0F3AD">
      <w:pPr>
        <w:ind w:firstLine="555"/>
        <w:jc w:val="both"/>
        <w:rPr>
          <w:rFonts w:hint="eastAsia" w:ascii="宋体" w:hAnsi="宋体" w:eastAsia="宋体" w:cstheme="minorBidi"/>
          <w:color w:val="auto"/>
          <w:kern w:val="2"/>
          <w:szCs w:val="28"/>
          <w:lang w:eastAsia="zh-CN" w:bidi="ar-SA"/>
        </w:rPr>
      </w:pPr>
      <w:r>
        <w:rPr>
          <w:rFonts w:ascii="宋体" w:hAnsi="宋体" w:eastAsia="宋体"/>
          <w:lang w:eastAsia="zh-CN"/>
        </w:rPr>
        <w:t>接口返回统一采用平台 Result 结构，调用方应根据返回状态判断业务是否成功，并处理 data 中的业务数据。</w:t>
      </w:r>
    </w:p>
    <w:p w14:paraId="45F1F0A3">
      <w:pPr>
        <w:ind w:firstLine="555"/>
        <w:jc w:val="both"/>
        <w:rPr>
          <w:rFonts w:hint="eastAsia" w:ascii="宋体" w:hAnsi="宋体" w:eastAsia="宋体" w:cstheme="minorBidi"/>
          <w:color w:val="auto"/>
          <w:kern w:val="2"/>
          <w:sz w:val="24"/>
          <w:lang w:eastAsia="zh-CN" w:bidi="ar-SA"/>
        </w:rPr>
      </w:pPr>
      <w:r>
        <w:rPr>
          <w:rFonts w:ascii="宋体" w:hAnsi="宋体" w:eastAsia="宋体"/>
          <w:lang w:eastAsia="zh-CN"/>
        </w:rPr>
        <w:t>接口返回统一采用平台 Result 结构，调用方应根据返回状态判断业务是否成功，并处理 data 中的业务数据。</w:t>
      </w:r>
    </w:p>
    <w:p w14:paraId="16370D18">
      <w:pPr>
        <w:jc w:val="both"/>
        <w:rPr>
          <w:rFonts w:hint="eastAsia" w:ascii="宋体" w:hAnsi="宋体" w:eastAsia="宋体" w:cstheme="minorBidi"/>
          <w:color w:val="auto"/>
          <w:kern w:val="2"/>
          <w:szCs w:val="28"/>
          <w:lang w:eastAsia="zh-CN" w:bidi="ar-SA"/>
        </w:rPr>
        <w:sectPr>
          <w:footerReference r:id="rId3" w:type="default"/>
          <w:pgSz w:w="11910" w:h="16840"/>
          <w:pgMar w:top="1440" w:right="1800" w:bottom="1440" w:left="1800" w:header="720" w:footer="720" w:gutter="0"/>
          <w:cols w:space="720" w:num="1"/>
          <w:docGrid w:linePitch="381" w:charSpace="0"/>
        </w:sectPr>
      </w:pPr>
    </w:p>
    <w:p w14:paraId="224F4639">
      <w:pPr>
        <w:pStyle w:val="2"/>
        <w:ind w:left="426"/>
        <w:rPr>
          <w:rFonts w:eastAsia="Times New Roman"/>
        </w:rPr>
      </w:pPr>
      <w:bookmarkStart w:id="7" w:name="业务示范"/>
      <w:bookmarkEnd w:id="7"/>
      <w:bookmarkStart w:id="8" w:name="_bookmark2"/>
      <w:bookmarkEnd w:id="8"/>
      <w:bookmarkStart w:id="9" w:name="接口列表"/>
      <w:bookmarkEnd w:id="9"/>
      <w:bookmarkStart w:id="10" w:name="_bookmark4"/>
      <w:bookmarkEnd w:id="10"/>
      <w:bookmarkStart w:id="11" w:name="_bookmark3"/>
      <w:bookmarkEnd w:id="11"/>
      <w:bookmarkStart w:id="12" w:name="接口说明"/>
      <w:bookmarkEnd w:id="12"/>
      <w:bookmarkStart w:id="13" w:name="_Toc237009183"/>
      <w:bookmarkStart w:id="14" w:name="_Toc2068457418_WPSOffice_Level1"/>
      <w:r>
        <w:rPr>
          <w:rFonts w:hint="eastAsia"/>
          <w:lang w:eastAsia="zh-CN"/>
        </w:rPr>
        <w:t xml:space="preserve">2. </w:t>
      </w:r>
      <w:r>
        <w:rPr>
          <w:rFonts w:hint="eastAsia"/>
        </w:rPr>
        <w:t>接口说明</w:t>
      </w:r>
      <w:bookmarkEnd w:id="13"/>
      <w:bookmarkEnd w:id="14"/>
    </w:p>
    <w:p w14:paraId="1359C97C">
      <w:pPr>
        <w:pStyle w:val="3"/>
        <w:tabs>
          <w:tab w:val="left" w:pos="787"/>
        </w:tabs>
        <w:spacing w:before="221"/>
        <w:rPr>
          <w:rFonts w:ascii="Cambria" w:eastAsia="Cambria"/>
        </w:rPr>
      </w:pPr>
      <w:bookmarkStart w:id="15" w:name="_Toc1436402669_WPSOffice_Level2"/>
      <w:bookmarkStart w:id="16" w:name="_Toc237009184"/>
      <w:r>
        <w:rPr>
          <w:rFonts w:hint="eastAsia" w:ascii="宋体" w:hAnsi="宋体" w:eastAsia="宋体" w:cs="宋体"/>
          <w:lang w:eastAsia="zh-CN"/>
        </w:rPr>
        <w:t>2.1.</w:t>
      </w:r>
      <w:r>
        <w:rPr>
          <w:rFonts w:hint="eastAsia" w:ascii="宋体" w:hAnsi="宋体" w:eastAsia="宋体" w:cs="宋体"/>
        </w:rPr>
        <w:t>接口列表</w:t>
      </w:r>
      <w:bookmarkEnd w:id="15"/>
      <w:bookmarkEnd w:id="16"/>
    </w:p>
    <w:p w14:paraId="619901DB">
      <w:pPr>
        <w:pStyle w:val="4"/>
        <w:spacing w:before="7"/>
        <w:rPr>
          <w:rFonts w:ascii="宋体"/>
          <w:b/>
        </w:rPr>
      </w:pPr>
    </w:p>
    <w:tbl>
      <w:tblPr>
        <w:tblStyle w:val="11"/>
        <w:tblW w:w="9518" w:type="dxa"/>
        <w:tblInd w:w="-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2284"/>
        <w:gridCol w:w="5780"/>
      </w:tblGrid>
      <w:tr w14:paraId="12218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1454" w:type="dxa"/>
            <w:shd w:val="clear" w:color="auto" w:fill="BEBEBE"/>
          </w:tcPr>
          <w:p w14:paraId="01CCFFA5">
            <w:pPr>
              <w:pStyle w:val="17"/>
              <w:spacing w:before="20"/>
              <w:ind w:right="1733"/>
              <w:jc w:val="center"/>
              <w:rPr>
                <w:rFonts w:ascii="宋体" w:eastAsia="宋体"/>
                <w:sz w:val="21"/>
                <w:lang w:eastAsia="zh-CN"/>
              </w:rPr>
            </w:pPr>
            <w:r>
              <w:rPr>
                <w:rFonts w:hint="eastAsia" w:ascii="宋体" w:eastAsia="宋体"/>
                <w:sz w:val="21"/>
                <w:lang w:eastAsia="zh-CN"/>
              </w:rPr>
              <w:t>编号</w:t>
            </w:r>
          </w:p>
        </w:tc>
        <w:tc>
          <w:tcPr>
            <w:tcW w:w="2284" w:type="dxa"/>
            <w:shd w:val="clear" w:color="auto" w:fill="BEBEBE"/>
          </w:tcPr>
          <w:p w14:paraId="129509C9">
            <w:pPr>
              <w:pStyle w:val="17"/>
              <w:spacing w:before="20"/>
              <w:ind w:right="1733"/>
              <w:rPr>
                <w:rFonts w:ascii="宋体" w:eastAsia="宋体"/>
                <w:sz w:val="21"/>
                <w:lang w:eastAsia="zh-CN"/>
              </w:rPr>
            </w:pPr>
            <w:r>
              <w:rPr>
                <w:rFonts w:hint="eastAsia" w:ascii="宋体" w:eastAsia="宋体"/>
                <w:sz w:val="21"/>
                <w:lang w:eastAsia="zh-CN"/>
              </w:rPr>
              <w:t>标题</w:t>
            </w:r>
          </w:p>
        </w:tc>
        <w:tc>
          <w:tcPr>
            <w:tcW w:w="5780" w:type="dxa"/>
            <w:shd w:val="clear" w:color="auto" w:fill="BEBEBE"/>
          </w:tcPr>
          <w:p w14:paraId="2BB72192">
            <w:pPr>
              <w:pStyle w:val="17"/>
              <w:spacing w:before="20"/>
              <w:ind w:right="3070"/>
              <w:jc w:val="both"/>
              <w:rPr>
                <w:rFonts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方法名</w:t>
            </w:r>
          </w:p>
        </w:tc>
      </w:tr>
      <w:tr w14:paraId="39926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454" w:type="dxa"/>
          </w:tcPr>
          <w:p w14:paraId="23FC3B98">
            <w:pPr>
              <w:pStyle w:val="17"/>
              <w:spacing w:before="27"/>
              <w:jc w:val="center"/>
              <w:rPr>
                <w:sz w:val="21"/>
              </w:rPr>
            </w:pPr>
            <w:r>
              <w:rPr>
                <w:sz w:val="21"/>
              </w:rPr>
              <w:t>C000</w:t>
            </w:r>
          </w:p>
        </w:tc>
        <w:tc>
          <w:tcPr>
            <w:tcW w:w="2284" w:type="dxa"/>
          </w:tcPr>
          <w:p w14:paraId="07A8A488">
            <w:pPr>
              <w:pStyle w:val="17"/>
              <w:spacing w:before="22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连通性测试</w:t>
            </w:r>
          </w:p>
        </w:tc>
        <w:tc>
          <w:tcPr>
            <w:tcW w:w="5780" w:type="dxa"/>
          </w:tcPr>
          <w:p w14:paraId="5344F08B">
            <w:pPr>
              <w:pStyle w:val="17"/>
              <w:spacing w:before="27"/>
              <w:rPr>
                <w:sz w:val="21"/>
              </w:rPr>
            </w:pPr>
            <w:r>
              <w:rPr>
                <w:sz w:val="21"/>
              </w:rPr>
              <w:t>/tps-local/web/trans/api/authentication/ping</w:t>
            </w:r>
          </w:p>
        </w:tc>
      </w:tr>
      <w:tr w14:paraId="64A9D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454" w:type="dxa"/>
          </w:tcPr>
          <w:p w14:paraId="4DA155AF">
            <w:pPr>
              <w:pStyle w:val="17"/>
              <w:spacing w:before="27"/>
              <w:jc w:val="center"/>
              <w:rPr>
                <w:sz w:val="21"/>
              </w:rPr>
            </w:pPr>
            <w:r>
              <w:rPr>
                <w:sz w:val="21"/>
              </w:rPr>
              <w:t>C001</w:t>
            </w:r>
          </w:p>
        </w:tc>
        <w:tc>
          <w:tcPr>
            <w:tcW w:w="2284" w:type="dxa"/>
          </w:tcPr>
          <w:p w14:paraId="67A4B252">
            <w:pPr>
              <w:pStyle w:val="17"/>
              <w:spacing w:before="21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token有效性测试</w:t>
            </w:r>
          </w:p>
        </w:tc>
        <w:tc>
          <w:tcPr>
            <w:tcW w:w="5780" w:type="dxa"/>
          </w:tcPr>
          <w:p w14:paraId="4FFF635A">
            <w:pPr>
              <w:pStyle w:val="17"/>
              <w:spacing w:before="27"/>
              <w:rPr>
                <w:sz w:val="21"/>
              </w:rPr>
            </w:pPr>
            <w:r>
              <w:rPr>
                <w:sz w:val="21"/>
              </w:rPr>
              <w:t>/tps-local/web/trans/api/authentication/checkToken</w:t>
            </w:r>
          </w:p>
        </w:tc>
      </w:tr>
      <w:tr w14:paraId="7CCAB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1454" w:type="dxa"/>
          </w:tcPr>
          <w:p w14:paraId="2BB762EC">
            <w:pPr>
              <w:pStyle w:val="17"/>
              <w:spacing w:before="29"/>
              <w:jc w:val="center"/>
              <w:rPr>
                <w:sz w:val="21"/>
              </w:rPr>
            </w:pPr>
            <w:r>
              <w:rPr>
                <w:sz w:val="21"/>
              </w:rPr>
              <w:t>C002</w:t>
            </w:r>
          </w:p>
        </w:tc>
        <w:tc>
          <w:tcPr>
            <w:tcW w:w="2284" w:type="dxa"/>
          </w:tcPr>
          <w:p w14:paraId="7B1D955C">
            <w:pPr>
              <w:pStyle w:val="17"/>
              <w:spacing w:before="21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获取接口调用凭据</w:t>
            </w:r>
          </w:p>
        </w:tc>
        <w:tc>
          <w:tcPr>
            <w:tcW w:w="5780" w:type="dxa"/>
          </w:tcPr>
          <w:p w14:paraId="736A8816">
            <w:pPr>
              <w:pStyle w:val="17"/>
              <w:spacing w:before="29"/>
              <w:rPr>
                <w:sz w:val="21"/>
              </w:rPr>
            </w:pPr>
            <w:r>
              <w:rPr>
                <w:sz w:val="21"/>
              </w:rPr>
              <w:t>/tps-local/web/trans/api/authentication/getToken</w:t>
            </w:r>
          </w:p>
        </w:tc>
      </w:tr>
      <w:tr w14:paraId="50EC7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4" w:type="dxa"/>
          </w:tcPr>
          <w:p w14:paraId="230C60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C003</w:t>
            </w:r>
          </w:p>
        </w:tc>
        <w:tc>
          <w:tcPr>
            <w:tcW w:w="2284" w:type="dxa"/>
          </w:tcPr>
          <w:p w14:paraId="4C4F814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获取采购订单</w:t>
            </w:r>
          </w:p>
        </w:tc>
        <w:tc>
          <w:tcPr>
            <w:tcW w:w="5780" w:type="dxa"/>
          </w:tcPr>
          <w:p w14:paraId="4709A39F">
            <w:pPr>
              <w:rPr>
                <w:sz w:val="21"/>
                <w:szCs w:val="21"/>
              </w:rPr>
            </w:pPr>
            <w:r>
              <w:rPr>
                <w:sz w:val="21"/>
              </w:rPr>
              <w:t>/tps-local</w:t>
            </w:r>
            <w:r>
              <w:rPr>
                <w:sz w:val="21"/>
                <w:szCs w:val="21"/>
              </w:rPr>
              <w:t>/web/trans/api/drug/delv/getorder</w:t>
            </w:r>
          </w:p>
        </w:tc>
      </w:tr>
      <w:tr w14:paraId="3AF33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4" w:type="dxa"/>
          </w:tcPr>
          <w:p w14:paraId="653833D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C004</w:t>
            </w:r>
          </w:p>
        </w:tc>
        <w:tc>
          <w:tcPr>
            <w:tcW w:w="2284" w:type="dxa"/>
          </w:tcPr>
          <w:p w14:paraId="31FB287A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响应订单</w:t>
            </w:r>
          </w:p>
        </w:tc>
        <w:tc>
          <w:tcPr>
            <w:tcW w:w="5780" w:type="dxa"/>
          </w:tcPr>
          <w:p w14:paraId="295AEF3A">
            <w:pPr>
              <w:rPr>
                <w:sz w:val="21"/>
                <w:szCs w:val="21"/>
              </w:rPr>
            </w:pPr>
            <w:r>
              <w:rPr>
                <w:sz w:val="21"/>
              </w:rPr>
              <w:t>/tps-local</w:t>
            </w:r>
            <w:r>
              <w:rPr>
                <w:sz w:val="21"/>
                <w:szCs w:val="21"/>
              </w:rPr>
              <w:t>/web/trans/api/drug/delv/order/response</w:t>
            </w:r>
          </w:p>
        </w:tc>
      </w:tr>
      <w:tr w14:paraId="301B5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4" w:type="dxa"/>
          </w:tcPr>
          <w:p w14:paraId="6FC871E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C005</w:t>
            </w:r>
          </w:p>
        </w:tc>
        <w:tc>
          <w:tcPr>
            <w:tcW w:w="2284" w:type="dxa"/>
          </w:tcPr>
          <w:p w14:paraId="7C42172B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配送订单</w:t>
            </w:r>
          </w:p>
        </w:tc>
        <w:tc>
          <w:tcPr>
            <w:tcW w:w="5780" w:type="dxa"/>
          </w:tcPr>
          <w:p w14:paraId="4B29E896">
            <w:pPr>
              <w:rPr>
                <w:sz w:val="21"/>
                <w:szCs w:val="21"/>
              </w:rPr>
            </w:pPr>
            <w:r>
              <w:rPr>
                <w:sz w:val="21"/>
              </w:rPr>
              <w:t>/tps-local</w:t>
            </w:r>
            <w:r>
              <w:rPr>
                <w:sz w:val="21"/>
                <w:szCs w:val="21"/>
              </w:rPr>
              <w:t>/web/trans/api/drug/delv/distribute</w:t>
            </w:r>
          </w:p>
        </w:tc>
      </w:tr>
      <w:tr w14:paraId="7A711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4" w:type="dxa"/>
          </w:tcPr>
          <w:p w14:paraId="093A75F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C006</w:t>
            </w:r>
          </w:p>
        </w:tc>
        <w:tc>
          <w:tcPr>
            <w:tcW w:w="2284" w:type="dxa"/>
          </w:tcPr>
          <w:p w14:paraId="409ABD9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获取退货信息</w:t>
            </w:r>
          </w:p>
        </w:tc>
        <w:tc>
          <w:tcPr>
            <w:tcW w:w="5780" w:type="dxa"/>
          </w:tcPr>
          <w:p w14:paraId="650B64E7">
            <w:pPr>
              <w:rPr>
                <w:sz w:val="21"/>
                <w:szCs w:val="21"/>
              </w:rPr>
            </w:pPr>
            <w:r>
              <w:rPr>
                <w:sz w:val="21"/>
              </w:rPr>
              <w:t>/tps-local</w:t>
            </w:r>
            <w:r>
              <w:rPr>
                <w:sz w:val="21"/>
                <w:szCs w:val="21"/>
              </w:rPr>
              <w:t>/web/trans/api/drug/delv/getreturn</w:t>
            </w:r>
          </w:p>
        </w:tc>
      </w:tr>
      <w:tr w14:paraId="136CA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4" w:type="dxa"/>
          </w:tcPr>
          <w:p w14:paraId="009B4F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C007</w:t>
            </w:r>
          </w:p>
        </w:tc>
        <w:tc>
          <w:tcPr>
            <w:tcW w:w="2284" w:type="dxa"/>
          </w:tcPr>
          <w:p w14:paraId="1F58505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退货确认</w:t>
            </w:r>
          </w:p>
        </w:tc>
        <w:tc>
          <w:tcPr>
            <w:tcW w:w="5780" w:type="dxa"/>
          </w:tcPr>
          <w:p w14:paraId="6A744C6A">
            <w:pPr>
              <w:rPr>
                <w:sz w:val="21"/>
                <w:szCs w:val="21"/>
              </w:rPr>
            </w:pPr>
            <w:r>
              <w:rPr>
                <w:sz w:val="21"/>
              </w:rPr>
              <w:t>/tps-local</w:t>
            </w:r>
            <w:r>
              <w:rPr>
                <w:sz w:val="21"/>
                <w:szCs w:val="21"/>
              </w:rPr>
              <w:t>/web/trans/api/drug/delv/return/response</w:t>
            </w:r>
          </w:p>
        </w:tc>
      </w:tr>
      <w:tr w14:paraId="6D3E7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4" w:type="dxa"/>
          </w:tcPr>
          <w:p w14:paraId="3E17E3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C008</w:t>
            </w:r>
          </w:p>
        </w:tc>
        <w:tc>
          <w:tcPr>
            <w:tcW w:w="2284" w:type="dxa"/>
          </w:tcPr>
          <w:p w14:paraId="6AA5AB0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获取商品信息</w:t>
            </w:r>
          </w:p>
        </w:tc>
        <w:tc>
          <w:tcPr>
            <w:tcW w:w="5780" w:type="dxa"/>
          </w:tcPr>
          <w:p w14:paraId="1BDCAA5E">
            <w:pPr>
              <w:rPr>
                <w:sz w:val="21"/>
                <w:szCs w:val="21"/>
              </w:rPr>
            </w:pPr>
            <w:r>
              <w:rPr>
                <w:sz w:val="21"/>
              </w:rPr>
              <w:t>/tps-local</w:t>
            </w:r>
            <w:r>
              <w:rPr>
                <w:sz w:val="21"/>
                <w:szCs w:val="21"/>
              </w:rPr>
              <w:t>/web/trans/api/drug/delv/getprocurecatalog</w:t>
            </w:r>
          </w:p>
        </w:tc>
      </w:tr>
      <w:tr w14:paraId="746F4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4" w:type="dxa"/>
          </w:tcPr>
          <w:p w14:paraId="1C3CC6F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C009</w:t>
            </w:r>
          </w:p>
        </w:tc>
        <w:tc>
          <w:tcPr>
            <w:tcW w:w="2284" w:type="dxa"/>
          </w:tcPr>
          <w:p w14:paraId="7D3F373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上传发票</w:t>
            </w:r>
          </w:p>
        </w:tc>
        <w:tc>
          <w:tcPr>
            <w:tcW w:w="5780" w:type="dxa"/>
          </w:tcPr>
          <w:p w14:paraId="1DD2BA2E">
            <w:pPr>
              <w:rPr>
                <w:sz w:val="21"/>
                <w:szCs w:val="21"/>
              </w:rPr>
            </w:pPr>
            <w:r>
              <w:rPr>
                <w:sz w:val="21"/>
              </w:rPr>
              <w:t>/tps-local</w:t>
            </w:r>
            <w:r>
              <w:rPr>
                <w:sz w:val="21"/>
                <w:szCs w:val="21"/>
              </w:rPr>
              <w:t>/web/trans/api/drug/delv/invoice/add</w:t>
            </w:r>
          </w:p>
        </w:tc>
      </w:tr>
      <w:tr w14:paraId="64319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4" w:type="dxa"/>
          </w:tcPr>
          <w:p w14:paraId="3838A96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C010</w:t>
            </w:r>
          </w:p>
        </w:tc>
        <w:tc>
          <w:tcPr>
            <w:tcW w:w="2284" w:type="dxa"/>
          </w:tcPr>
          <w:p w14:paraId="3491EF8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批量上传发票和图片</w:t>
            </w:r>
          </w:p>
        </w:tc>
        <w:tc>
          <w:tcPr>
            <w:tcW w:w="5780" w:type="dxa"/>
          </w:tcPr>
          <w:p w14:paraId="545CC436">
            <w:pPr>
              <w:rPr>
                <w:sz w:val="21"/>
                <w:szCs w:val="21"/>
              </w:rPr>
            </w:pPr>
            <w:r>
              <w:rPr>
                <w:sz w:val="21"/>
              </w:rPr>
              <w:t>/tps-local</w:t>
            </w:r>
            <w:r>
              <w:rPr>
                <w:sz w:val="21"/>
                <w:szCs w:val="21"/>
              </w:rPr>
              <w:t>/web/trans/api/drug/delv/invoice/addBatch</w:t>
            </w:r>
          </w:p>
        </w:tc>
      </w:tr>
      <w:tr w14:paraId="5D749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4" w:type="dxa"/>
          </w:tcPr>
          <w:p w14:paraId="0356A5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C011</w:t>
            </w:r>
          </w:p>
        </w:tc>
        <w:tc>
          <w:tcPr>
            <w:tcW w:w="2284" w:type="dxa"/>
          </w:tcPr>
          <w:p w14:paraId="337E12CE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分页查询发票</w:t>
            </w:r>
          </w:p>
        </w:tc>
        <w:tc>
          <w:tcPr>
            <w:tcW w:w="5780" w:type="dxa"/>
          </w:tcPr>
          <w:p w14:paraId="7B7357D7">
            <w:pPr>
              <w:rPr>
                <w:sz w:val="21"/>
                <w:szCs w:val="21"/>
              </w:rPr>
            </w:pPr>
            <w:r>
              <w:rPr>
                <w:sz w:val="21"/>
              </w:rPr>
              <w:t>/tps-local</w:t>
            </w:r>
            <w:r>
              <w:rPr>
                <w:sz w:val="21"/>
                <w:szCs w:val="21"/>
              </w:rPr>
              <w:t>/web/trans/api/drug/delv/invoice/page</w:t>
            </w:r>
          </w:p>
        </w:tc>
      </w:tr>
    </w:tbl>
    <w:p w14:paraId="47AEC779">
      <w:pPr>
        <w:rPr>
          <w:sz w:val="21"/>
        </w:rPr>
        <w:sectPr>
          <w:pgSz w:w="11910" w:h="16840"/>
          <w:pgMar w:top="240" w:right="280" w:bottom="1580" w:left="1100" w:header="720" w:footer="720" w:gutter="0"/>
          <w:cols w:space="720" w:num="1"/>
          <w:docGrid w:linePitch="381" w:charSpace="0"/>
        </w:sectPr>
      </w:pPr>
    </w:p>
    <w:p w14:paraId="6673C239">
      <w:pPr>
        <w:pStyle w:val="4"/>
        <w:spacing w:after="1"/>
        <w:rPr>
          <w:rFonts w:ascii="宋体"/>
          <w:b/>
          <w:sz w:val="26"/>
        </w:rPr>
      </w:pPr>
    </w:p>
    <w:p w14:paraId="4FF62F5F">
      <w:pPr>
        <w:pStyle w:val="4"/>
        <w:rPr>
          <w:rFonts w:ascii="宋体"/>
          <w:b/>
          <w:sz w:val="20"/>
        </w:rPr>
      </w:pPr>
    </w:p>
    <w:p w14:paraId="7E4075DF">
      <w:pPr>
        <w:pStyle w:val="4"/>
        <w:spacing w:before="7"/>
        <w:rPr>
          <w:rFonts w:ascii="宋体"/>
          <w:b/>
          <w:sz w:val="26"/>
        </w:rPr>
      </w:pPr>
    </w:p>
    <w:p w14:paraId="04EE35DF">
      <w:pPr>
        <w:pStyle w:val="3"/>
        <w:tabs>
          <w:tab w:val="left" w:pos="787"/>
        </w:tabs>
        <w:spacing w:before="221"/>
        <w:rPr>
          <w:rFonts w:ascii="宋体"/>
          <w:b/>
          <w:sz w:val="36"/>
        </w:rPr>
      </w:pPr>
      <w:bookmarkStart w:id="17" w:name="_Toc237009185"/>
      <w:r>
        <w:rPr>
          <w:rFonts w:hint="eastAsia" w:ascii="Cambria" w:eastAsiaTheme="minorEastAsia"/>
          <w:lang w:eastAsia="zh-CN"/>
        </w:rPr>
        <w:t>2.2. C000 连通性测试</w:t>
      </w:r>
      <w:bookmarkEnd w:id="17"/>
    </w:p>
    <w:p w14:paraId="01E31392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pacing w:val="-22"/>
          <w:sz w:val="21"/>
        </w:rPr>
        <w:t>正式 URL：https://ggfw.ybj.ln.gov.cn/tps-local/web/trans/api/authentication/ping</w:t>
      </w:r>
    </w:p>
    <w:p w14:paraId="3CDF392D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  <w:lang w:eastAsia="zh-CN"/>
        </w:rPr>
        <w:t xml:space="preserve">测试 </w:t>
      </w:r>
      <w:r>
        <w:rPr>
          <w:spacing w:val="-1"/>
          <w:sz w:val="21"/>
          <w:lang w:eastAsia="zh-CN"/>
        </w:rPr>
        <w:t>URL</w:t>
      </w:r>
      <w:r>
        <w:rPr>
          <w:rFonts w:hint="eastAsia" w:ascii="宋体" w:hAnsi="宋体" w:eastAsia="宋体"/>
          <w:spacing w:val="-1"/>
          <w:sz w:val="21"/>
          <w:lang w:eastAsia="zh-CN"/>
        </w:rPr>
        <w:t>：</w:t>
      </w:r>
      <w:r>
        <w:rPr>
          <w:rFonts w:ascii="宋体" w:hAnsi="宋体" w:eastAsia="宋体"/>
          <w:spacing w:val="-1"/>
          <w:sz w:val="21"/>
          <w:lang w:eastAsia="zh-CN"/>
        </w:rPr>
        <w:t>http://218.60.153.72:8088/tps-local/web/trans/api/authentication/ping</w:t>
      </w:r>
    </w:p>
    <w:p w14:paraId="64CC5191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sz w:val="21"/>
        </w:rPr>
        <w:t>HTTP 请求方式：GET</w:t>
      </w:r>
    </w:p>
    <w:p w14:paraId="4A666563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返回值</w:t>
      </w:r>
    </w:p>
    <w:p w14:paraId="6A98BFC6">
      <w:pPr>
        <w:pStyle w:val="4"/>
        <w:spacing w:before="10" w:after="1"/>
        <w:rPr>
          <w:rFonts w:ascii="宋体"/>
          <w:sz w:val="7"/>
        </w:rPr>
      </w:pPr>
    </w:p>
    <w:tbl>
      <w:tblPr>
        <w:tblStyle w:val="11"/>
        <w:tblW w:w="786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0"/>
        <w:gridCol w:w="3140"/>
        <w:gridCol w:w="2360"/>
      </w:tblGrid>
      <w:tr w14:paraId="77244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1CF05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调用结果</w:t>
            </w:r>
          </w:p>
        </w:tc>
        <w:tc>
          <w:tcPr>
            <w:tcW w:w="3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2CEBB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返回内容</w:t>
            </w:r>
          </w:p>
        </w:tc>
        <w:tc>
          <w:tcPr>
            <w:tcW w:w="2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8C2D6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2AD37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29EF4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成功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057BC9DD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{</w:t>
            </w:r>
          </w:p>
        </w:tc>
        <w:tc>
          <w:tcPr>
            <w:tcW w:w="23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29BDDE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格式。</w:t>
            </w:r>
          </w:p>
        </w:tc>
      </w:tr>
      <w:tr w14:paraId="2DAAE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C8D18E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70D9F241">
            <w:pPr>
              <w:widowControl/>
              <w:ind w:firstLine="210" w:firstLineChars="100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“returnCode”:”1”,</w:t>
            </w:r>
          </w:p>
        </w:tc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84A14F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</w:p>
        </w:tc>
      </w:tr>
      <w:tr w14:paraId="39B5A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3F0A56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3A91C61E">
            <w:pPr>
              <w:widowControl/>
              <w:ind w:firstLine="210" w:firstLineChars="100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“returnMsg”:”OK”</w:t>
            </w:r>
          </w:p>
        </w:tc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711D58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</w:p>
        </w:tc>
      </w:tr>
      <w:tr w14:paraId="328FD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3A46AC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DD9BC3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}</w:t>
            </w:r>
          </w:p>
        </w:tc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4EA97F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</w:p>
        </w:tc>
      </w:tr>
      <w:tr w14:paraId="7FBFB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FF82D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失败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15875672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{</w:t>
            </w:r>
          </w:p>
        </w:tc>
        <w:tc>
          <w:tcPr>
            <w:tcW w:w="23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FB7CA5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错误码详见错误码字典。</w:t>
            </w:r>
          </w:p>
        </w:tc>
      </w:tr>
      <w:tr w14:paraId="296D0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92FFB5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85A459C">
            <w:pPr>
              <w:widowControl/>
              <w:ind w:firstLine="210" w:firstLineChars="100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 xml:space="preserve">“returnCode”:”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 xml:space="preserve">错 误 码 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”, “returnMsg”:”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错误原因描述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”</w:t>
            </w:r>
          </w:p>
          <w:p w14:paraId="3DBEF825">
            <w:pPr>
              <w:widowControl/>
              <w:ind w:firstLine="210" w:firstLineChars="100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}</w:t>
            </w:r>
          </w:p>
        </w:tc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E17C8B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</w:tr>
    </w:tbl>
    <w:p w14:paraId="7BE95198">
      <w:pPr>
        <w:rPr>
          <w:rFonts w:ascii="宋体" w:eastAsia="宋体"/>
          <w:sz w:val="21"/>
          <w:lang w:eastAsia="zh-CN"/>
        </w:rPr>
        <w:sectPr>
          <w:pgSz w:w="11910" w:h="16840"/>
          <w:pgMar w:top="240" w:right="280" w:bottom="1580" w:left="1100" w:header="720" w:footer="720" w:gutter="0"/>
          <w:cols w:space="720" w:num="1"/>
          <w:docGrid w:linePitch="381" w:charSpace="0"/>
        </w:sectPr>
      </w:pPr>
    </w:p>
    <w:p w14:paraId="03EF14E6">
      <w:pPr>
        <w:pStyle w:val="3"/>
        <w:tabs>
          <w:tab w:val="left" w:pos="787"/>
        </w:tabs>
        <w:spacing w:before="221"/>
        <w:rPr>
          <w:rFonts w:ascii="宋体"/>
          <w:b/>
          <w:sz w:val="36"/>
        </w:rPr>
      </w:pPr>
      <w:bookmarkStart w:id="18" w:name="_Toc1755981956_WPSOffice_Level2"/>
      <w:bookmarkStart w:id="19" w:name="_Toc237009186"/>
      <w:r>
        <w:rPr>
          <w:rFonts w:hint="eastAsia" w:ascii="Cambria" w:eastAsiaTheme="minorEastAsia"/>
          <w:lang w:eastAsia="zh-CN"/>
        </w:rPr>
        <w:t>2.3. C001 token有效性测试</w:t>
      </w:r>
      <w:bookmarkEnd w:id="18"/>
      <w:bookmarkEnd w:id="19"/>
    </w:p>
    <w:p w14:paraId="07DE4BFD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pacing w:val="-22"/>
          <w:sz w:val="21"/>
        </w:rPr>
        <w:t>正式 URL：https://ggfw.ybj.ln.gov.cn/tps-local/web/trans/api/authentication/checkToken</w:t>
      </w:r>
    </w:p>
    <w:p w14:paraId="59D44FF5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  <w:lang w:eastAsia="zh-CN"/>
        </w:rPr>
        <w:t xml:space="preserve">测试 </w:t>
      </w:r>
      <w:r>
        <w:rPr>
          <w:spacing w:val="-1"/>
          <w:sz w:val="21"/>
          <w:lang w:eastAsia="zh-CN"/>
        </w:rPr>
        <w:t>URL</w:t>
      </w:r>
      <w:r>
        <w:rPr>
          <w:rFonts w:hint="eastAsia" w:ascii="宋体" w:hAnsi="宋体" w:eastAsia="宋体"/>
          <w:spacing w:val="-1"/>
          <w:sz w:val="21"/>
          <w:lang w:eastAsia="zh-CN"/>
        </w:rPr>
        <w:t>：</w:t>
      </w:r>
      <w:r>
        <w:rPr>
          <w:rFonts w:ascii="宋体" w:hAnsi="宋体" w:eastAsia="宋体"/>
          <w:spacing w:val="-1"/>
          <w:sz w:val="21"/>
          <w:lang w:eastAsia="zh-CN"/>
        </w:rPr>
        <w:t>http://218.60.153.72:8088/tps-local/web/trans/api/authentication/checkToken</w:t>
      </w:r>
    </w:p>
    <w:p w14:paraId="65CA72B4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sz w:val="21"/>
        </w:rPr>
        <w:t>HTTP 请求方式：POST</w:t>
      </w:r>
    </w:p>
    <w:p w14:paraId="6211D8BD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返回值</w:t>
      </w:r>
    </w:p>
    <w:p w14:paraId="71E98571">
      <w:pPr>
        <w:pStyle w:val="4"/>
        <w:spacing w:before="10" w:after="1"/>
        <w:rPr>
          <w:rFonts w:ascii="宋体"/>
          <w:sz w:val="7"/>
        </w:rPr>
      </w:pPr>
    </w:p>
    <w:tbl>
      <w:tblPr>
        <w:tblStyle w:val="11"/>
        <w:tblW w:w="786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0"/>
        <w:gridCol w:w="3140"/>
        <w:gridCol w:w="2360"/>
      </w:tblGrid>
      <w:tr w14:paraId="48192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D570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调用结果</w:t>
            </w:r>
          </w:p>
        </w:tc>
        <w:tc>
          <w:tcPr>
            <w:tcW w:w="3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AC075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返回内容</w:t>
            </w:r>
          </w:p>
        </w:tc>
        <w:tc>
          <w:tcPr>
            <w:tcW w:w="2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CE747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5BEE0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04C70F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成功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3C365395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{</w:t>
            </w:r>
          </w:p>
        </w:tc>
        <w:tc>
          <w:tcPr>
            <w:tcW w:w="23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488B1D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格式。</w:t>
            </w:r>
          </w:p>
        </w:tc>
      </w:tr>
      <w:tr w14:paraId="225DC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91701F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1F5E60EA">
            <w:pPr>
              <w:widowControl/>
              <w:ind w:firstLine="210" w:firstLineChars="100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“returnCode”:”1”,</w:t>
            </w:r>
          </w:p>
        </w:tc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6C5824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</w:p>
        </w:tc>
      </w:tr>
      <w:tr w14:paraId="58DEF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77EE59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2B7687E8">
            <w:pPr>
              <w:widowControl/>
              <w:ind w:firstLine="210" w:firstLineChars="100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“returnMsg”:”OK”</w:t>
            </w:r>
          </w:p>
        </w:tc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533388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</w:p>
        </w:tc>
      </w:tr>
      <w:tr w14:paraId="027BB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581278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738432C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}</w:t>
            </w:r>
          </w:p>
        </w:tc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E7F3B7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</w:p>
        </w:tc>
      </w:tr>
      <w:tr w14:paraId="6080C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C733FE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失败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1A469C69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{</w:t>
            </w:r>
          </w:p>
        </w:tc>
        <w:tc>
          <w:tcPr>
            <w:tcW w:w="23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9317AA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错误码详见错误码字典。</w:t>
            </w:r>
          </w:p>
        </w:tc>
      </w:tr>
      <w:tr w14:paraId="7B108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CCCE11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8BAFA9">
            <w:pPr>
              <w:widowControl/>
              <w:ind w:firstLine="210" w:firstLineChars="100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 xml:space="preserve">“returnCode”:”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 xml:space="preserve">错 误 码 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”, “returnMsg”:”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错误原因描述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”</w:t>
            </w:r>
          </w:p>
          <w:p w14:paraId="23B074D3">
            <w:pPr>
              <w:widowControl/>
              <w:ind w:firstLine="210" w:firstLineChars="100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}</w:t>
            </w:r>
          </w:p>
        </w:tc>
        <w:tc>
          <w:tcPr>
            <w:tcW w:w="23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B5D03E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</w:tr>
    </w:tbl>
    <w:p w14:paraId="24AC4C4A">
      <w:pPr>
        <w:rPr>
          <w:rFonts w:ascii="宋体" w:eastAsia="宋体"/>
          <w:sz w:val="21"/>
          <w:lang w:eastAsia="zh-CN"/>
        </w:rPr>
        <w:sectPr>
          <w:pgSz w:w="11910" w:h="16840"/>
          <w:pgMar w:top="240" w:right="280" w:bottom="1580" w:left="1100" w:header="720" w:footer="720" w:gutter="0"/>
          <w:cols w:space="720" w:num="1"/>
          <w:docGrid w:linePitch="381" w:charSpace="0"/>
        </w:sectPr>
      </w:pPr>
    </w:p>
    <w:p w14:paraId="4A376080">
      <w:pPr>
        <w:pStyle w:val="4"/>
        <w:rPr>
          <w:rFonts w:ascii="宋体"/>
          <w:sz w:val="23"/>
        </w:rPr>
      </w:pPr>
    </w:p>
    <w:p w14:paraId="71E5639D">
      <w:pPr>
        <w:pStyle w:val="3"/>
        <w:tabs>
          <w:tab w:val="left" w:pos="787"/>
        </w:tabs>
        <w:spacing w:before="221"/>
        <w:rPr>
          <w:rFonts w:hint="eastAsia" w:ascii="Cambria" w:eastAsiaTheme="minorEastAsia"/>
          <w:lang w:eastAsia="zh-CN"/>
        </w:rPr>
      </w:pPr>
      <w:bookmarkStart w:id="20" w:name="_Toc237009187"/>
      <w:bookmarkStart w:id="21" w:name="_Toc2068457418_WPSOffice_Level2"/>
      <w:r>
        <w:rPr>
          <w:rFonts w:hint="eastAsia" w:ascii="Cambria" w:eastAsiaTheme="minorEastAsia"/>
          <w:lang w:eastAsia="zh-CN"/>
        </w:rPr>
        <w:t>2.4. C002 获取接口调用凭据</w:t>
      </w:r>
      <w:bookmarkEnd w:id="20"/>
      <w:bookmarkEnd w:id="21"/>
    </w:p>
    <w:p w14:paraId="4C303589">
      <w:pPr>
        <w:pStyle w:val="3"/>
        <w:tabs>
          <w:tab w:val="left" w:pos="787"/>
        </w:tabs>
        <w:spacing w:before="221"/>
        <w:rPr>
          <w:rFonts w:ascii="宋体" w:eastAsia="宋体"/>
          <w:lang w:eastAsia="zh-CN"/>
        </w:rPr>
      </w:pPr>
      <w:r>
        <w:rPr>
          <w:rFonts w:hint="eastAsia" w:ascii="宋体" w:eastAsia="宋体"/>
          <w:lang w:eastAsia="zh-CN"/>
        </w:rPr>
        <w:t>应用场景：获取接口的通用凭据。</w:t>
      </w:r>
    </w:p>
    <w:p w14:paraId="00582EE6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pacing w:val="-22"/>
          <w:sz w:val="21"/>
        </w:rPr>
        <w:t>正式 URL：https://ggfw.ybj.ln.gov.cn/tps-local/web/trans/api/authentication/getToken</w:t>
      </w:r>
    </w:p>
    <w:p w14:paraId="3078A1FB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  <w:lang w:eastAsia="zh-CN"/>
        </w:rPr>
        <w:t xml:space="preserve">测试 </w:t>
      </w:r>
      <w:r>
        <w:rPr>
          <w:spacing w:val="-1"/>
          <w:sz w:val="21"/>
          <w:lang w:eastAsia="zh-CN"/>
        </w:rPr>
        <w:t>URL</w:t>
      </w:r>
      <w:r>
        <w:rPr>
          <w:rFonts w:hint="eastAsia" w:ascii="宋体" w:hAnsi="宋体" w:eastAsia="宋体"/>
          <w:spacing w:val="-1"/>
          <w:sz w:val="21"/>
          <w:lang w:eastAsia="zh-CN"/>
        </w:rPr>
        <w:t>：</w:t>
      </w:r>
      <w:r>
        <w:rPr>
          <w:rFonts w:ascii="宋体" w:hAnsi="宋体" w:eastAsia="宋体"/>
          <w:spacing w:val="-1"/>
          <w:sz w:val="21"/>
          <w:lang w:eastAsia="zh-CN"/>
        </w:rPr>
        <w:t>http://218.60.153.72:8088/tps-local/web/trans/api/authentication/getToken</w:t>
      </w:r>
    </w:p>
    <w:p w14:paraId="46BF2FD7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sz w:val="21"/>
        </w:rPr>
        <w:t>HTTP 请求方式：POST</w:t>
      </w:r>
    </w:p>
    <w:p w14:paraId="6F2F288A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5"/>
          <w:sz w:val="21"/>
          <w:lang w:eastAsia="zh-CN"/>
        </w:rPr>
        <w:t>重点提示：地市医保使用该接口时，需要将获得的平台时间【</w:t>
      </w:r>
      <w:r>
        <w:rPr>
          <w:sz w:val="21"/>
          <w:lang w:eastAsia="zh-CN"/>
        </w:rPr>
        <w:t>currentTime</w:t>
      </w:r>
      <w:r>
        <w:rPr>
          <w:rFonts w:hint="eastAsia" w:ascii="宋体" w:hAnsi="宋体" w:eastAsia="宋体"/>
          <w:spacing w:val="-6"/>
          <w:sz w:val="21"/>
          <w:lang w:eastAsia="zh-CN"/>
        </w:rPr>
        <w:t>】与地市医保内部时间比对。确保时间一致。以减少不必要的问题。</w:t>
      </w:r>
    </w:p>
    <w:p w14:paraId="577141A6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color w:val="FF0000"/>
          <w:sz w:val="21"/>
          <w:lang w:eastAsia="zh-CN"/>
        </w:rPr>
      </w:pPr>
      <w:r>
        <w:rPr>
          <w:rFonts w:hint="eastAsia" w:ascii="宋体" w:hAnsi="宋体" w:eastAsia="宋体"/>
          <w:color w:val="FF0000"/>
          <w:spacing w:val="-6"/>
          <w:sz w:val="21"/>
          <w:lang w:eastAsia="zh-CN"/>
        </w:rPr>
        <w:t xml:space="preserve">备注：令牌有效期为 </w:t>
      </w:r>
      <w:r>
        <w:rPr>
          <w:color w:val="FF0000"/>
          <w:sz w:val="21"/>
          <w:lang w:eastAsia="zh-CN"/>
        </w:rPr>
        <w:t>30min</w:t>
      </w:r>
      <w:r>
        <w:rPr>
          <w:rFonts w:hint="eastAsia" w:ascii="宋体" w:hAnsi="宋体" w:eastAsia="宋体"/>
          <w:color w:val="FF0000"/>
          <w:spacing w:val="-6"/>
          <w:sz w:val="21"/>
          <w:lang w:eastAsia="zh-CN"/>
        </w:rPr>
        <w:t xml:space="preserve">。且令牌效果类似 </w:t>
      </w:r>
      <w:r>
        <w:rPr>
          <w:color w:val="FF0000"/>
          <w:sz w:val="21"/>
          <w:lang w:eastAsia="zh-CN"/>
        </w:rPr>
        <w:t>Session</w:t>
      </w:r>
      <w:r>
        <w:rPr>
          <w:color w:val="FF0000"/>
          <w:spacing w:val="4"/>
          <w:sz w:val="21"/>
          <w:lang w:eastAsia="zh-CN"/>
        </w:rPr>
        <w:t xml:space="preserve"> </w:t>
      </w:r>
      <w:r>
        <w:rPr>
          <w:rFonts w:hint="eastAsia" w:ascii="宋体" w:hAnsi="宋体" w:eastAsia="宋体"/>
          <w:color w:val="FF0000"/>
          <w:spacing w:val="-4"/>
          <w:sz w:val="21"/>
          <w:lang w:eastAsia="zh-CN"/>
        </w:rPr>
        <w:t xml:space="preserve">滑动，即最后一次访问后，如果 </w:t>
      </w:r>
      <w:r>
        <w:rPr>
          <w:color w:val="FF0000"/>
          <w:sz w:val="21"/>
          <w:lang w:eastAsia="zh-CN"/>
        </w:rPr>
        <w:t>30min</w:t>
      </w:r>
      <w:r>
        <w:rPr>
          <w:color w:val="FF0000"/>
          <w:spacing w:val="4"/>
          <w:sz w:val="21"/>
          <w:lang w:eastAsia="zh-CN"/>
        </w:rPr>
        <w:t xml:space="preserve"> </w:t>
      </w:r>
      <w:r>
        <w:rPr>
          <w:rFonts w:hint="eastAsia" w:ascii="宋体" w:hAnsi="宋体" w:eastAsia="宋体"/>
          <w:color w:val="FF0000"/>
          <w:sz w:val="21"/>
          <w:lang w:eastAsia="zh-CN"/>
        </w:rPr>
        <w:t>内没有再次使用该令牌访问，则令牌失效。</w:t>
      </w:r>
    </w:p>
    <w:p w14:paraId="6BD84DE0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85" w:after="22"/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参数说明</w:t>
      </w:r>
    </w:p>
    <w:tbl>
      <w:tblPr>
        <w:tblStyle w:val="11"/>
        <w:tblW w:w="880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965"/>
        <w:gridCol w:w="964"/>
        <w:gridCol w:w="4998"/>
      </w:tblGrid>
      <w:tr w14:paraId="7D023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71E73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参数名</w:t>
            </w:r>
          </w:p>
        </w:tc>
        <w:tc>
          <w:tcPr>
            <w:tcW w:w="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803D9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参数说明</w:t>
            </w:r>
          </w:p>
        </w:tc>
        <w:tc>
          <w:tcPr>
            <w:tcW w:w="96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7726CE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是否必须</w:t>
            </w:r>
          </w:p>
        </w:tc>
        <w:tc>
          <w:tcPr>
            <w:tcW w:w="49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EE8F1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06EAD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8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75AB79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loginName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3E427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账号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7B570C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499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21137E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/>
                <w:spacing w:val="-5"/>
                <w:sz w:val="21"/>
                <w:lang w:eastAsia="zh-CN"/>
              </w:rPr>
              <w:t>地市医保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的账号</w:t>
            </w:r>
          </w:p>
        </w:tc>
      </w:tr>
      <w:tr w14:paraId="6A827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8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FF9DF5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password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ACC7791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密码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6C1749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499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7423C2">
            <w:pPr>
              <w:widowControl/>
              <w:rPr>
                <w:rFonts w:hint="eastAsia" w:ascii="宋体" w:hAnsi="宋体" w:eastAsia="宋体"/>
                <w:spacing w:val="-5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spacing w:val="-5"/>
                <w:sz w:val="21"/>
                <w:lang w:eastAsia="zh-CN"/>
              </w:rPr>
              <w:t>密码用SHA256算法加密</w:t>
            </w:r>
          </w:p>
        </w:tc>
      </w:tr>
    </w:tbl>
    <w:p w14:paraId="4DE31FFD">
      <w:pPr>
        <w:rPr>
          <w:sz w:val="21"/>
          <w:lang w:eastAsia="zh-CN"/>
        </w:rPr>
        <w:sectPr>
          <w:pgSz w:w="11910" w:h="16840"/>
          <w:pgMar w:top="1440" w:right="1800" w:bottom="1440" w:left="1800" w:header="720" w:footer="720" w:gutter="0"/>
          <w:cols w:space="720" w:num="1"/>
          <w:docGrid w:linePitch="381" w:charSpace="0"/>
        </w:sectPr>
      </w:pPr>
    </w:p>
    <w:p w14:paraId="3AF87B86">
      <w:pPr>
        <w:pStyle w:val="4"/>
        <w:spacing w:after="1"/>
        <w:rPr>
          <w:rFonts w:ascii="宋体"/>
          <w:sz w:val="26"/>
          <w:lang w:eastAsia="zh-CN"/>
        </w:rPr>
      </w:pPr>
    </w:p>
    <w:p w14:paraId="499C7C67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23" w:after="20"/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返回值</w:t>
      </w:r>
    </w:p>
    <w:tbl>
      <w:tblPr>
        <w:tblStyle w:val="11"/>
        <w:tblW w:w="8765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507"/>
        <w:gridCol w:w="3729"/>
        <w:gridCol w:w="2927"/>
      </w:tblGrid>
      <w:tr w14:paraId="78BF7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FF49D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调用结果</w:t>
            </w:r>
          </w:p>
        </w:tc>
        <w:tc>
          <w:tcPr>
            <w:tcW w:w="423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7EE28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返回内容</w:t>
            </w:r>
          </w:p>
        </w:tc>
        <w:tc>
          <w:tcPr>
            <w:tcW w:w="292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FB98F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24997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60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2D5B5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成功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17006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{</w:t>
            </w: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6B352474">
            <w:pPr>
              <w:widowControl/>
              <w:rPr>
                <w:rFonts w:hint="eastAsia" w:ascii="宋体" w:hAnsi="宋体" w:eastAsia="宋体" w:cs="宋体"/>
                <w:szCs w:val="28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Cs w:val="28"/>
                <w:lang w:eastAsia="zh-CN" w:bidi="ar-SA"/>
              </w:rPr>
              <w:t>　</w:t>
            </w:r>
          </w:p>
        </w:tc>
        <w:tc>
          <w:tcPr>
            <w:tcW w:w="292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950943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格式。</w:t>
            </w:r>
          </w:p>
        </w:tc>
      </w:tr>
      <w:tr w14:paraId="32030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6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95E8A7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7ECBF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031072C5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“returnCode”:”1”,//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返回代码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 xml:space="preserve">“returnMsg”:”OK”,//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 xml:space="preserve">返 回 信 息 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“accessToken”:”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接口调用凭据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”, //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字符串组成</w:t>
            </w:r>
          </w:p>
        </w:tc>
        <w:tc>
          <w:tcPr>
            <w:tcW w:w="292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16308E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</w:p>
        </w:tc>
      </w:tr>
      <w:tr w14:paraId="5AB55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6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B87EBF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D50E1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0A9AF8B1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“expiresIn”:”1800”, //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凭证有效时间；单位：秒。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“currentTime”:”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当前时间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” //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当前时间</w:t>
            </w:r>
          </w:p>
        </w:tc>
        <w:tc>
          <w:tcPr>
            <w:tcW w:w="292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688F7C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</w:p>
        </w:tc>
      </w:tr>
      <w:tr w14:paraId="7184E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C2E49F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7F3AE741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}</w:t>
            </w:r>
          </w:p>
        </w:tc>
        <w:tc>
          <w:tcPr>
            <w:tcW w:w="37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73A2DB90">
            <w:pPr>
              <w:widowControl/>
              <w:rPr>
                <w:rFonts w:hint="eastAsia" w:ascii="宋体" w:hAnsi="宋体" w:eastAsia="宋体" w:cs="宋体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 w:bidi="ar-SA"/>
              </w:rPr>
              <w:t>　</w:t>
            </w:r>
          </w:p>
        </w:tc>
        <w:tc>
          <w:tcPr>
            <w:tcW w:w="292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48EF12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</w:p>
        </w:tc>
      </w:tr>
      <w:tr w14:paraId="5300D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02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57FCA9CC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失败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CBC97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6E51068E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{</w:t>
            </w:r>
          </w:p>
        </w:tc>
        <w:tc>
          <w:tcPr>
            <w:tcW w:w="2927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16077A91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错误码详见错误码字典。</w:t>
            </w:r>
          </w:p>
        </w:tc>
      </w:tr>
      <w:tr w14:paraId="4B7CC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0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06674AC2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B60CE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24691201">
            <w:pPr>
              <w:widowControl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 xml:space="preserve">“returnCode”:”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 xml:space="preserve">错 误 码 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”, “returnMsg”:”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错误原因描述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”, “accessToken”:”“,// ”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接口调用凭据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” “expiresIn”:”“//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 w:bidi="ar-SA"/>
              </w:rPr>
              <w:t>有效期</w:t>
            </w:r>
          </w:p>
        </w:tc>
        <w:tc>
          <w:tcPr>
            <w:tcW w:w="2927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32A642F3">
            <w:pPr>
              <w:widowControl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</w:p>
        </w:tc>
      </w:tr>
      <w:tr w14:paraId="550FA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0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58C46C8A">
            <w:pPr>
              <w:widowControl/>
              <w:rPr>
                <w:rFonts w:eastAsia="宋体"/>
                <w:sz w:val="20"/>
                <w:szCs w:val="20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EB65C">
            <w:pPr>
              <w:widowControl/>
              <w:rPr>
                <w:rFonts w:eastAsia="宋体"/>
                <w:sz w:val="20"/>
                <w:szCs w:val="20"/>
                <w:lang w:eastAsia="zh-CN" w:bidi="ar-SA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14:paraId="5B5F988D">
            <w:pPr>
              <w:widowControl/>
              <w:rPr>
                <w:rFonts w:hint="eastAsia" w:ascii="宋体" w:hAnsi="宋体" w:eastAsia="宋体" w:cs="宋体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 w:bidi="ar-SA"/>
              </w:rPr>
              <w:t>　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70A04C10">
            <w:pPr>
              <w:widowControl/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 w:bidi="ar-SA"/>
              </w:rPr>
              <w:t>提示”</w:t>
            </w:r>
            <w:r>
              <w:rPr>
                <w:rFonts w:eastAsia="宋体"/>
                <w:color w:val="FF0000"/>
                <w:sz w:val="21"/>
                <w:szCs w:val="21"/>
                <w:lang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 w:bidi="ar-SA"/>
              </w:rPr>
              <w:t>访问未授权，请得到授权后访问”时,需要联系省医保将账号加入测试白名单.</w:t>
            </w:r>
          </w:p>
        </w:tc>
      </w:tr>
      <w:tr w14:paraId="0FC2A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E9E89B">
            <w:pPr>
              <w:widowControl/>
              <w:rPr>
                <w:rFonts w:eastAsia="宋体"/>
                <w:sz w:val="20"/>
                <w:szCs w:val="20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1C5350A8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}</w:t>
            </w:r>
          </w:p>
        </w:tc>
        <w:tc>
          <w:tcPr>
            <w:tcW w:w="37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7AE26DE9">
            <w:pPr>
              <w:widowControl/>
              <w:rPr>
                <w:rFonts w:hint="eastAsia" w:ascii="宋体" w:hAnsi="宋体" w:eastAsia="宋体" w:cs="宋体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 w:bidi="ar-SA"/>
              </w:rPr>
              <w:t>　</w:t>
            </w:r>
          </w:p>
        </w:tc>
        <w:tc>
          <w:tcPr>
            <w:tcW w:w="29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5465C7">
            <w:pPr>
              <w:widowControl/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 w:bidi="ar-SA"/>
              </w:rPr>
              <w:t>　</w:t>
            </w:r>
          </w:p>
        </w:tc>
      </w:tr>
    </w:tbl>
    <w:p w14:paraId="158DF3F3">
      <w:pPr>
        <w:pStyle w:val="4"/>
        <w:spacing w:before="9"/>
        <w:rPr>
          <w:rFonts w:ascii="宋体"/>
        </w:rPr>
      </w:pPr>
    </w:p>
    <w:p w14:paraId="2F605AA6">
      <w:pPr>
        <w:pStyle w:val="4"/>
        <w:spacing w:before="9"/>
        <w:rPr>
          <w:rFonts w:ascii="宋体"/>
        </w:rPr>
        <w:sectPr>
          <w:pgSz w:w="11910" w:h="16840"/>
          <w:pgMar w:top="240" w:right="280" w:bottom="1580" w:left="1100" w:header="720" w:footer="720" w:gutter="0"/>
          <w:cols w:space="720" w:num="1"/>
          <w:docGrid w:linePitch="381" w:charSpace="0"/>
        </w:sectPr>
      </w:pPr>
    </w:p>
    <w:p w14:paraId="49B8900A">
      <w:pPr>
        <w:pStyle w:val="3"/>
        <w:rPr>
          <w:rFonts w:hint="eastAsia" w:ascii="Cambria" w:eastAsiaTheme="minorEastAsia"/>
          <w:lang w:eastAsia="zh-CN"/>
        </w:rPr>
      </w:pPr>
      <w:bookmarkStart w:id="22" w:name="_Toc237009188"/>
      <w:r>
        <w:rPr>
          <w:rFonts w:hint="eastAsia" w:ascii="Cambria" w:eastAsiaTheme="minorEastAsia"/>
          <w:lang w:eastAsia="zh-CN"/>
        </w:rPr>
        <w:t>2.5. C003 获取采购订单</w:t>
      </w:r>
      <w:bookmarkEnd w:id="22"/>
    </w:p>
    <w:p w14:paraId="2D1BDFF4">
      <w:pPr>
        <w:pStyle w:val="3"/>
        <w:rPr>
          <w:rFonts w:ascii="宋体"/>
          <w:sz w:val="27"/>
          <w:lang w:eastAsia="zh-CN"/>
        </w:rPr>
      </w:pPr>
      <w:r>
        <w:rPr>
          <w:rFonts w:hint="eastAsia" w:ascii="宋体" w:eastAsia="宋体"/>
          <w:lang w:eastAsia="zh-CN"/>
        </w:rPr>
        <w:t>应用场景：</w:t>
      </w:r>
      <w:r>
        <w:rPr>
          <w:rFonts w:hint="eastAsia" w:ascii="宋体" w:eastAsia="宋体"/>
          <w:color w:val="0000FF"/>
          <w:lang w:eastAsia="zh-CN"/>
        </w:rPr>
        <w:t>医药企业</w:t>
      </w:r>
      <w:r>
        <w:rPr>
          <w:rFonts w:hint="eastAsia" w:ascii="宋体" w:eastAsia="宋体"/>
          <w:lang w:eastAsia="zh-CN"/>
        </w:rPr>
        <w:t>执行获取采购订单。</w:t>
      </w:r>
    </w:p>
    <w:p w14:paraId="6730C54A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</w:rPr>
        <w:t>正式 URL：https://ggfw.ybj.ln.gov.cn/tps-local/web/trans/api/drug/delv/getorder</w:t>
      </w:r>
      <w:r>
        <w:fldChar w:fldCharType="begin"/>
      </w:r>
      <w:r>
        <w:instrText xml:space="preserve"> HYPERLINK "https://ggfw.ybj.ln.gov.cn/tps-local/web/trans/api/drug/delv/getorder" </w:instrText>
      </w:r>
      <w:r>
        <w:fldChar w:fldCharType="separate"/>
      </w:r>
      <w:r>
        <w:fldChar w:fldCharType="end"/>
      </w:r>
    </w:p>
    <w:p w14:paraId="5D2A5784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  <w:lang w:eastAsia="zh-CN"/>
        </w:rPr>
        <w:t>测试 URL：http://218.60.153.72:8088/tps-local/web/trans/api/drug/delv/getorder</w:t>
      </w:r>
    </w:p>
    <w:p w14:paraId="331AF60B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</w:rPr>
      </w:pPr>
      <w:r>
        <w:rPr>
          <w:sz w:val="21"/>
        </w:rPr>
        <w:t>HTTP 请求方式：POST</w:t>
      </w:r>
    </w:p>
    <w:p w14:paraId="3E6E10F3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输入参数</w:t>
      </w:r>
    </w:p>
    <w:tbl>
      <w:tblPr>
        <w:tblStyle w:val="11"/>
        <w:tblW w:w="772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71"/>
        <w:gridCol w:w="1328"/>
        <w:gridCol w:w="3325"/>
      </w:tblGrid>
      <w:tr w14:paraId="0AE08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8800F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参数名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203C65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17DA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是否必须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5F7E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208EB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8001D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current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3FBD4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092AD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9623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当前页码</w:t>
            </w:r>
          </w:p>
        </w:tc>
      </w:tr>
      <w:tr w14:paraId="4C19B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6D8B7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size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138AD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724A1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554AC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每页条数</w:t>
            </w:r>
          </w:p>
        </w:tc>
      </w:tr>
      <w:tr w14:paraId="09D0E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97E2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shpId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05915E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AD75A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FF7D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发货明细列表</w:t>
            </w:r>
          </w:p>
        </w:tc>
      </w:tr>
      <w:tr w14:paraId="0247F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54975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shpIdList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3EE1B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Set&lt;String&gt;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A34E7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64358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发货明细id列表</w:t>
            </w:r>
          </w:p>
        </w:tc>
      </w:tr>
      <w:tr w14:paraId="7C47E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26FB5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shpCode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91421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CBCA4A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C6F11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发货编码</w:t>
            </w:r>
          </w:p>
        </w:tc>
      </w:tr>
      <w:tr w14:paraId="71D90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8BF15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ordCode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CC8CE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E8461A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0ED4DF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订单编号</w:t>
            </w:r>
          </w:p>
        </w:tc>
      </w:tr>
      <w:tr w14:paraId="72C67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D8B0B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medinsCode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6BA53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0ABFC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7CAE1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医疗机构code</w:t>
            </w:r>
          </w:p>
        </w:tc>
      </w:tr>
      <w:tr w14:paraId="4DAB8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6BF62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medinsName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E7F86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47426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366BA8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医疗机构名称</w:t>
            </w:r>
          </w:p>
        </w:tc>
      </w:tr>
      <w:tr w14:paraId="5238D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3F511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prodCode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3692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E104F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CBFC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产品编码</w:t>
            </w:r>
          </w:p>
        </w:tc>
      </w:tr>
      <w:tr w14:paraId="7B11A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4CD6C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prodName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5BC4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DE044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DEAF9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产品名称</w:t>
            </w:r>
          </w:p>
        </w:tc>
      </w:tr>
      <w:tr w14:paraId="5E694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45B68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prodId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24E27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586505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55DA8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流水号</w:t>
            </w:r>
          </w:p>
        </w:tc>
      </w:tr>
      <w:tr w14:paraId="00B77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AEEF5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dosform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3099B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E4DAC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FA4A8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剂型</w:t>
            </w:r>
          </w:p>
        </w:tc>
      </w:tr>
      <w:tr w14:paraId="42D1B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3F3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prodSpec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108D5B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F04C8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B161E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规格</w:t>
            </w:r>
          </w:p>
        </w:tc>
      </w:tr>
      <w:tr w14:paraId="3AA11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24AF2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shpStas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B6167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3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349B6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49D7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发货状态: 1.待发货 2.已发货 3.已收货 4已作废</w:t>
            </w:r>
          </w:p>
        </w:tc>
      </w:tr>
    </w:tbl>
    <w:p w14:paraId="4C727F19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请求示例</w:t>
      </w:r>
    </w:p>
    <w:tbl>
      <w:tblPr>
        <w:tblStyle w:val="11"/>
        <w:tblW w:w="7659" w:type="dxa"/>
        <w:tblInd w:w="12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3"/>
        <w:gridCol w:w="3686"/>
      </w:tblGrid>
      <w:tr w14:paraId="1FEC988B">
        <w:trPr>
          <w:trHeight w:val="9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477CEA6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请求内容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7055DC8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0414A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61D9FFDE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{   </w:t>
            </w:r>
          </w:p>
          <w:p w14:paraId="3A733DB7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"current": 1,   </w:t>
            </w:r>
          </w:p>
          <w:p w14:paraId="20BDC80D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"size": 10,   </w:t>
            </w:r>
          </w:p>
          <w:p w14:paraId="2F4D55D2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"ordCode": "",   </w:t>
            </w:r>
          </w:p>
          <w:p w14:paraId="4422BF43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"prodName": "",   </w:t>
            </w:r>
          </w:p>
          <w:p w14:paraId="4311CEFC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"prodId": "",   </w:t>
            </w:r>
          </w:p>
          <w:p w14:paraId="6E5BA1FE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"medinsName": "",   </w:t>
            </w:r>
          </w:p>
          <w:p w14:paraId="4846E7E2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"shpStas": "1" </w:t>
            </w:r>
          </w:p>
          <w:p w14:paraId="4AAA4498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}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24396F6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格式</w:t>
            </w:r>
          </w:p>
        </w:tc>
      </w:tr>
    </w:tbl>
    <w:p w14:paraId="2F14B781">
      <w:pPr>
        <w:pStyle w:val="18"/>
        <w:ind w:left="0" w:leftChars="0" w:firstLine="0" w:firstLineChars="0"/>
        <w:rPr>
          <w:rFonts w:hint="eastAsia" w:ascii="宋体" w:hAnsi="宋体" w:eastAsia="宋体"/>
          <w:sz w:val="21"/>
          <w:lang w:eastAsia="zh-CN"/>
        </w:rPr>
      </w:pPr>
    </w:p>
    <w:p w14:paraId="37573E76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返回值</w:t>
      </w: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7"/>
        <w:gridCol w:w="2432"/>
        <w:gridCol w:w="2410"/>
      </w:tblGrid>
      <w:tr w14:paraId="5E586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1C5E4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字段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96196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CD9C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6DE3F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F55B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shpId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4767BF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4643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发货明细Id</w:t>
            </w:r>
          </w:p>
        </w:tc>
      </w:tr>
      <w:tr w14:paraId="65B88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AF282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prodId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26A42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44E649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流水号</w:t>
            </w:r>
          </w:p>
        </w:tc>
      </w:tr>
      <w:tr w14:paraId="0AD1C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1A85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ECB70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104C3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通用名</w:t>
            </w:r>
          </w:p>
        </w:tc>
      </w:tr>
      <w:tr w14:paraId="54AD2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7BD8F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prodSpec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49063F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43B2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规格</w:t>
            </w:r>
          </w:p>
        </w:tc>
      </w:tr>
      <w:tr w14:paraId="00A2A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A1820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prodPac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9C39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A8B8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包装</w:t>
            </w:r>
          </w:p>
        </w:tc>
      </w:tr>
      <w:tr w14:paraId="44351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DBC8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purcpric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99776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8ADF4B">
            <w:pPr>
              <w:widowControl/>
              <w:jc w:val="center"/>
              <w:rPr>
                <w:rFonts w:eastAsia="宋体"/>
                <w:sz w:val="20"/>
                <w:szCs w:val="20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采购价(元)</w:t>
            </w:r>
          </w:p>
        </w:tc>
      </w:tr>
      <w:tr w14:paraId="65441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5416A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medinsCode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CA2F9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48B0A2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医疗机构编号</w:t>
            </w:r>
          </w:p>
        </w:tc>
      </w:tr>
      <w:tr w14:paraId="56D00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4497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medinsName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4EF35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F6BC9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医疗机构</w:t>
            </w:r>
          </w:p>
        </w:tc>
      </w:tr>
      <w:tr w14:paraId="5E4A2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172DE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prodentpName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B18B4C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9AE26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生产企业</w:t>
            </w:r>
          </w:p>
        </w:tc>
      </w:tr>
      <w:tr w14:paraId="17491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C41A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totalPurcCnt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703EA2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453D1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总采购量</w:t>
            </w:r>
          </w:p>
        </w:tc>
      </w:tr>
      <w:tr w14:paraId="4E49A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D70B9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avlShpCnt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2EC8C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6B76A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可发货数量</w:t>
            </w:r>
          </w:p>
        </w:tc>
      </w:tr>
      <w:tr w14:paraId="470AE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9D7CC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shpCnt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FAD35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8ABA7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发货数量</w:t>
            </w:r>
          </w:p>
        </w:tc>
      </w:tr>
      <w:tr w14:paraId="13F79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2383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manuLotnum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0D8D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B4FE4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批号</w:t>
            </w:r>
          </w:p>
        </w:tc>
      </w:tr>
      <w:tr w14:paraId="685EA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10828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expyEndtime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6CC8A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C70C125">
            <w:pPr>
              <w:widowControl/>
              <w:jc w:val="center"/>
              <w:rPr>
                <w:rFonts w:eastAsia="宋体"/>
                <w:sz w:val="20"/>
                <w:szCs w:val="20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有效期截至时间</w:t>
            </w:r>
            <w:r>
              <w:rPr>
                <w:rFonts w:eastAsia="宋体"/>
                <w:sz w:val="20"/>
                <w:szCs w:val="20"/>
                <w:lang w:eastAsia="zh-CN"/>
              </w:rPr>
              <w:t>(yyyy-MM-dd HH:mm:ss)</w:t>
            </w:r>
          </w:p>
        </w:tc>
      </w:tr>
      <w:tr w14:paraId="49811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376BF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shpMemo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2E4A9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7F477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发货备注</w:t>
            </w:r>
          </w:p>
        </w:tc>
      </w:tr>
      <w:tr w14:paraId="65D3B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FE762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spltCode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5DEFA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17BC7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发货明细主单标识 0:主单 其它:子单</w:t>
            </w:r>
          </w:p>
        </w:tc>
      </w:tr>
      <w:tr w14:paraId="591F0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7DF0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rmak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F7957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5CC204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采购类别</w:t>
            </w:r>
          </w:p>
        </w:tc>
      </w:tr>
      <w:tr w14:paraId="00186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7319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essdrugTypeVal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44A5C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8B09E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基药属性</w:t>
            </w:r>
          </w:p>
        </w:tc>
      </w:tr>
      <w:tr w14:paraId="31A68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D2B3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vilgeName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87FD5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0E28F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村卫生室名称</w:t>
            </w:r>
          </w:p>
        </w:tc>
      </w:tr>
      <w:tr w14:paraId="44688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56769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sendTime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6EF7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7332A5">
            <w:pPr>
              <w:widowControl/>
              <w:jc w:val="center"/>
              <w:rPr>
                <w:rFonts w:eastAsia="宋体"/>
                <w:sz w:val="20"/>
                <w:szCs w:val="20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发送时间</w:t>
            </w:r>
            <w:r>
              <w:rPr>
                <w:rFonts w:eastAsia="宋体"/>
                <w:sz w:val="20"/>
                <w:szCs w:val="20"/>
                <w:lang w:eastAsia="zh-CN"/>
              </w:rPr>
              <w:t>(yyyy-MM-dd HH:mm:ss)</w:t>
            </w:r>
          </w:p>
        </w:tc>
      </w:tr>
      <w:tr w14:paraId="75CBC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4C29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outstoTime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513CD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8F2505">
            <w:pPr>
              <w:widowControl/>
              <w:jc w:val="center"/>
              <w:rPr>
                <w:rFonts w:eastAsia="宋体"/>
                <w:sz w:val="20"/>
                <w:szCs w:val="20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确认时间</w:t>
            </w:r>
            <w:r>
              <w:rPr>
                <w:rFonts w:eastAsia="宋体"/>
                <w:sz w:val="20"/>
                <w:szCs w:val="20"/>
                <w:lang w:eastAsia="zh-CN"/>
              </w:rPr>
              <w:t>(yyyy-MM-dd HH:mm:ss)</w:t>
            </w:r>
          </w:p>
        </w:tc>
      </w:tr>
      <w:tr w14:paraId="1017D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F6B0A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finishTime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621A2A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0AFCBC">
            <w:pPr>
              <w:widowControl/>
              <w:jc w:val="center"/>
              <w:rPr>
                <w:rFonts w:eastAsia="宋体"/>
                <w:sz w:val="20"/>
                <w:szCs w:val="20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结束时间</w:t>
            </w:r>
            <w:r>
              <w:rPr>
                <w:rFonts w:eastAsia="宋体"/>
                <w:sz w:val="20"/>
                <w:szCs w:val="20"/>
                <w:lang w:eastAsia="zh-CN"/>
              </w:rPr>
              <w:t>(yyyy-MM-dd HH:mm:ss)</w:t>
            </w:r>
          </w:p>
        </w:tc>
      </w:tr>
      <w:tr w14:paraId="6617E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396D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expiredTime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3449E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52A7E7">
            <w:pPr>
              <w:widowControl/>
              <w:jc w:val="center"/>
              <w:rPr>
                <w:rFonts w:eastAsia="宋体"/>
                <w:sz w:val="20"/>
                <w:szCs w:val="20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过期时间</w:t>
            </w:r>
            <w:r>
              <w:rPr>
                <w:rFonts w:eastAsia="宋体"/>
                <w:sz w:val="20"/>
                <w:szCs w:val="20"/>
                <w:lang w:eastAsia="zh-CN"/>
              </w:rPr>
              <w:t>(yyyy-MM-dd HH:mm:ss)</w:t>
            </w:r>
          </w:p>
        </w:tc>
      </w:tr>
      <w:tr w14:paraId="7E3EF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294B0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prodCode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DBCB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7839E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药品代码</w:t>
            </w:r>
          </w:p>
        </w:tc>
      </w:tr>
      <w:tr w14:paraId="320CD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0EC9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isUnifVal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EBDD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6B25AF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是否通过一致性评价值</w:t>
            </w:r>
          </w:p>
        </w:tc>
      </w:tr>
      <w:tr w14:paraId="68B28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34F21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pacMatl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CCA6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68D3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材质/包装规格</w:t>
            </w:r>
          </w:p>
        </w:tc>
      </w:tr>
      <w:tr w14:paraId="51B5B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AE89E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ordCode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D861E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1A0F1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订单编号</w:t>
            </w:r>
          </w:p>
        </w:tc>
      </w:tr>
      <w:tr w14:paraId="6F6BB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DB34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admdvs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F9A5D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101F4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地区编号</w:t>
            </w:r>
          </w:p>
        </w:tc>
      </w:tr>
      <w:tr w14:paraId="2B9D5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9B3A6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admdvsName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3D741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2F225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地区名称</w:t>
            </w:r>
          </w:p>
        </w:tc>
      </w:tr>
      <w:tr w14:paraId="6D18D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61F0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planDetlMemo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C5A0A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4390BB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采购备注</w:t>
            </w:r>
          </w:p>
        </w:tc>
      </w:tr>
      <w:tr w14:paraId="3671A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6AE02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opacProdCode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E050C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F95D3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其他包装医保编码</w:t>
            </w:r>
          </w:p>
        </w:tc>
      </w:tr>
      <w:tr w14:paraId="6578D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A38F7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opacConvrat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04DF7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9A11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其他包装转换比</w:t>
            </w:r>
          </w:p>
        </w:tc>
      </w:tr>
      <w:tr w14:paraId="38BFD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CC527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supplypacInfo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3044B5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BFECD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供货信息</w:t>
            </w:r>
          </w:p>
        </w:tc>
      </w:tr>
      <w:tr w14:paraId="5CA95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F8C0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isDl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A2D04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F02F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是否带量</w:t>
            </w:r>
          </w:p>
        </w:tc>
      </w:tr>
      <w:tr w14:paraId="4D883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AD593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note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5169F4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E58F2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整单备注</w:t>
            </w:r>
          </w:p>
        </w:tc>
      </w:tr>
      <w:tr w14:paraId="15E73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27249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ordId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B9A69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90B4A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订单ID</w:t>
            </w:r>
          </w:p>
        </w:tc>
      </w:tr>
      <w:tr w14:paraId="31244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2CF0D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purcPlanAddrId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91BDB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A80C1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送货地址快照id</w:t>
            </w:r>
          </w:p>
        </w:tc>
      </w:tr>
      <w:tr w14:paraId="64CB9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5C186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addrId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E8AF0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A17B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送货地址id</w:t>
            </w:r>
          </w:p>
        </w:tc>
      </w:tr>
      <w:tr w14:paraId="1C5B0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44652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addrName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035D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E1653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送货地址</w:t>
            </w:r>
          </w:p>
        </w:tc>
      </w:tr>
    </w:tbl>
    <w:p w14:paraId="1EFFE748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416"/>
        <w:gridCol w:w="2410"/>
      </w:tblGrid>
      <w:tr w14:paraId="707B7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3342E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调用结果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49012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返回内容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B8EBF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2D421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0D97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success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CD536ED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{   </w:t>
            </w:r>
          </w:p>
          <w:p w14:paraId="6D8DF11D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"code": 200,   </w:t>
            </w:r>
          </w:p>
          <w:p w14:paraId="416896A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"data": [{</w:t>
            </w:r>
          </w:p>
          <w:p w14:paraId="367F7F39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"shpId": "",</w:t>
            </w:r>
          </w:p>
          <w:p w14:paraId="62DA696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"prodId": "",</w:t>
            </w:r>
          </w:p>
          <w:p w14:paraId="394705ED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"prodName": "",</w:t>
            </w:r>
          </w:p>
          <w:p w14:paraId="61265B54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"prodSpec": "",</w:t>
            </w:r>
          </w:p>
          <w:p w14:paraId="1566D5C4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"prodPac": "",</w:t>
            </w:r>
          </w:p>
          <w:p w14:paraId="61A34537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"purcpric": 0,</w:t>
            </w:r>
          </w:p>
          <w:p w14:paraId="5815DFB9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"medinsName": "",</w:t>
            </w:r>
          </w:p>
          <w:p w14:paraId="07F97A32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"prodentpName": "",</w:t>
            </w:r>
          </w:p>
          <w:p w14:paraId="2954E507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"totalPurcCnt": 0,</w:t>
            </w:r>
          </w:p>
          <w:p w14:paraId="3DF9ABE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"avlShpCnt": 0,</w:t>
            </w:r>
          </w:p>
          <w:p w14:paraId="3AD531A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"shpCnt": 0,</w:t>
            </w:r>
          </w:p>
          <w:p w14:paraId="731A92C5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"manuLotnum": "",</w:t>
            </w:r>
          </w:p>
          <w:p w14:paraId="2355762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"expyEndtime": "",</w:t>
            </w:r>
          </w:p>
          <w:p w14:paraId="42752684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"shpMemo": "",</w:t>
            </w:r>
          </w:p>
          <w:p w14:paraId="37211FF5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"spltCode": "",</w:t>
            </w:r>
          </w:p>
          <w:p w14:paraId="70108B79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"rmak": "",</w:t>
            </w:r>
          </w:p>
          <w:p w14:paraId="479A4C9A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"essdrugTypeVal": "",</w:t>
            </w:r>
          </w:p>
          <w:p w14:paraId="2D953B6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"vilgeName": "",</w:t>
            </w:r>
          </w:p>
          <w:p w14:paraId="27CF9AF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"sendTime": "",</w:t>
            </w:r>
          </w:p>
          <w:p w14:paraId="2A238FEA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"outstoTime": "",</w:t>
            </w:r>
          </w:p>
          <w:p w14:paraId="7D57F2A7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"finishTime": "",</w:t>
            </w:r>
          </w:p>
          <w:p w14:paraId="3BA8EE9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"expiredTime": "",</w:t>
            </w:r>
          </w:p>
          <w:p w14:paraId="2525B5C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"prodCode": "",</w:t>
            </w:r>
          </w:p>
          <w:p w14:paraId="5CB39A9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"isUnifVal": "",</w:t>
            </w:r>
          </w:p>
          <w:p w14:paraId="56A0565E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"pacMatl": "",</w:t>
            </w:r>
          </w:p>
          <w:p w14:paraId="430E89A8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"ordCode": "",</w:t>
            </w:r>
          </w:p>
          <w:p w14:paraId="76A92952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"admdvs": "",</w:t>
            </w:r>
          </w:p>
          <w:p w14:paraId="7A30C422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"admdvsName": "",</w:t>
            </w:r>
          </w:p>
          <w:p w14:paraId="5F0D292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"planDetlMemo": "",</w:t>
            </w:r>
          </w:p>
          <w:p w14:paraId="63A6EBC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"opacProdCode": "",</w:t>
            </w:r>
          </w:p>
          <w:p w14:paraId="426C46E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"opacConvrat": 0,</w:t>
            </w:r>
          </w:p>
          <w:p w14:paraId="5ED239A2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"supplypacInfo": "",</w:t>
            </w:r>
          </w:p>
          <w:p w14:paraId="5C6C7C63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"note": "",</w:t>
            </w:r>
          </w:p>
          <w:p w14:paraId="50D728A4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"ordId": "",</w:t>
            </w:r>
          </w:p>
          <w:p w14:paraId="05072C3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"purcPlanAddrId": "",</w:t>
            </w:r>
          </w:p>
          <w:p w14:paraId="71D71A4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"addrId": "",</w:t>
            </w:r>
          </w:p>
          <w:p w14:paraId="2B69718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"addrName": ""</w:t>
            </w:r>
          </w:p>
          <w:p w14:paraId="6E2F1118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} ],   </w:t>
            </w:r>
          </w:p>
          <w:p w14:paraId="14E9A7F1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"detail": null,   </w:t>
            </w:r>
          </w:p>
          <w:p w14:paraId="335D2F99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"fail": false,   "message": "",   "success": true,   "type": null </w:t>
            </w:r>
          </w:p>
          <w:p w14:paraId="76D4EA12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}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78EE7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格式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.</w:t>
            </w:r>
          </w:p>
        </w:tc>
      </w:tr>
    </w:tbl>
    <w:p w14:paraId="7EFF6FF5">
      <w:pPr>
        <w:pStyle w:val="3"/>
        <w:rPr>
          <w:rFonts w:hint="eastAsia" w:ascii="Cambria" w:eastAsiaTheme="minorEastAsia"/>
          <w:lang w:eastAsia="zh-CN"/>
        </w:rPr>
      </w:pPr>
      <w:bookmarkStart w:id="23" w:name="_Toc237009189"/>
      <w:r>
        <w:rPr>
          <w:rFonts w:hint="eastAsia" w:ascii="Cambria" w:eastAsiaTheme="minorEastAsia"/>
          <w:lang w:eastAsia="zh-CN"/>
        </w:rPr>
        <w:t>2.6. C004 响应订单</w:t>
      </w:r>
      <w:bookmarkEnd w:id="23"/>
    </w:p>
    <w:p w14:paraId="16CF678E">
      <w:pPr>
        <w:pStyle w:val="3"/>
        <w:rPr>
          <w:rFonts w:ascii="宋体"/>
          <w:sz w:val="27"/>
          <w:lang w:eastAsia="zh-CN"/>
        </w:rPr>
      </w:pPr>
      <w:r>
        <w:rPr>
          <w:rFonts w:hint="eastAsia" w:ascii="宋体" w:eastAsia="宋体"/>
          <w:lang w:eastAsia="zh-CN"/>
        </w:rPr>
        <w:t>应用场景：药品配送企业执行响应订单。</w:t>
      </w:r>
    </w:p>
    <w:p w14:paraId="6E40DF8E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</w:rPr>
        <w:t>正式 URL：https://ggfw.ybj.ln.gov.cn/tps-local/web/trans/api/drug/delv/order/response</w:t>
      </w:r>
      <w:r>
        <w:fldChar w:fldCharType="begin"/>
      </w:r>
      <w:r>
        <w:instrText xml:space="preserve"> HYPERLINK "https://ggfw.ybj.ln.gov.cn/tps-local/web/trans/api/drug/delv/getorder" </w:instrText>
      </w:r>
      <w:r>
        <w:fldChar w:fldCharType="separate"/>
      </w:r>
      <w:r>
        <w:fldChar w:fldCharType="end"/>
      </w:r>
    </w:p>
    <w:p w14:paraId="6FFD89A5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  <w:lang w:eastAsia="zh-CN"/>
        </w:rPr>
        <w:t>测试 URL：http://218.60.153.72:8088/tps-local/web/trans/api/drug/delv/order/response</w:t>
      </w:r>
    </w:p>
    <w:p w14:paraId="7D449FA4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</w:rPr>
      </w:pPr>
      <w:r>
        <w:rPr>
          <w:sz w:val="21"/>
        </w:rPr>
        <w:t>HTTP 请求方式：POST</w:t>
      </w:r>
    </w:p>
    <w:p w14:paraId="5465CF7E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输入参数</w:t>
      </w:r>
    </w:p>
    <w:tbl>
      <w:tblPr>
        <w:tblStyle w:val="11"/>
        <w:tblW w:w="772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476"/>
        <w:gridCol w:w="929"/>
        <w:gridCol w:w="3639"/>
      </w:tblGrid>
      <w:tr w14:paraId="35C25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952C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参数名</w:t>
            </w:r>
          </w:p>
        </w:tc>
        <w:tc>
          <w:tcPr>
            <w:tcW w:w="14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14F61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9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ED929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是否必须</w:t>
            </w:r>
          </w:p>
        </w:tc>
        <w:tc>
          <w:tcPr>
            <w:tcW w:w="36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956C5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30EC2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27913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current</w:t>
            </w:r>
          </w:p>
        </w:tc>
        <w:tc>
          <w:tcPr>
            <w:tcW w:w="14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741FE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9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7E741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6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5C657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当前页码</w:t>
            </w:r>
          </w:p>
        </w:tc>
      </w:tr>
      <w:tr w14:paraId="43313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B9BD4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size</w:t>
            </w:r>
          </w:p>
        </w:tc>
        <w:tc>
          <w:tcPr>
            <w:tcW w:w="14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622B79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9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AC597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6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C3A2D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每页条数</w:t>
            </w:r>
          </w:p>
        </w:tc>
      </w:tr>
      <w:tr w14:paraId="7E28C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45D67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shpId</w:t>
            </w:r>
          </w:p>
        </w:tc>
        <w:tc>
          <w:tcPr>
            <w:tcW w:w="14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F2D7B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List&lt;String&gt;</w:t>
            </w:r>
          </w:p>
        </w:tc>
        <w:tc>
          <w:tcPr>
            <w:tcW w:w="9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2B72A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36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23907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订单配送Id</w:t>
            </w:r>
          </w:p>
        </w:tc>
      </w:tr>
      <w:tr w14:paraId="08134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6801E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status</w:t>
            </w:r>
          </w:p>
        </w:tc>
        <w:tc>
          <w:tcPr>
            <w:tcW w:w="14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8FF88F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39152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36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27727D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订单确认状态 1同意 5拒绝配送</w:t>
            </w:r>
          </w:p>
        </w:tc>
      </w:tr>
      <w:tr w14:paraId="455E9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F152D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ordId</w:t>
            </w:r>
          </w:p>
        </w:tc>
        <w:tc>
          <w:tcPr>
            <w:tcW w:w="14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BFC37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E8BF5C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6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ECCF61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订单id</w:t>
            </w:r>
          </w:p>
        </w:tc>
      </w:tr>
      <w:tr w14:paraId="44951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ACA3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prodId</w:t>
            </w:r>
          </w:p>
        </w:tc>
        <w:tc>
          <w:tcPr>
            <w:tcW w:w="14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65DB0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128D2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6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1290E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流水号</w:t>
            </w:r>
          </w:p>
        </w:tc>
      </w:tr>
      <w:tr w14:paraId="3B849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4BA83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shpCden</w:t>
            </w:r>
          </w:p>
        </w:tc>
        <w:tc>
          <w:tcPr>
            <w:tcW w:w="14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4AD28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410E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6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6B9D4E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拒绝配送原因</w:t>
            </w:r>
          </w:p>
        </w:tc>
      </w:tr>
    </w:tbl>
    <w:p w14:paraId="4D843A1E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请求示例</w:t>
      </w:r>
    </w:p>
    <w:tbl>
      <w:tblPr>
        <w:tblStyle w:val="11"/>
        <w:tblW w:w="7659" w:type="dxa"/>
        <w:tblInd w:w="12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3"/>
        <w:gridCol w:w="3686"/>
      </w:tblGrid>
      <w:tr w14:paraId="09B92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0FBE432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请求内容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3F296E9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22854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5ED500FC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{   </w:t>
            </w:r>
          </w:p>
          <w:p w14:paraId="1A7B12F0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"shpId": ["S1212025032400002"],   "status": "5",   </w:t>
            </w:r>
          </w:p>
          <w:p w14:paraId="1568B173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"shpCden": ""</w:t>
            </w:r>
          </w:p>
          <w:p w14:paraId="6389DD9E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}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36BFA5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格式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 xml:space="preserve"> </w:t>
            </w:r>
          </w:p>
        </w:tc>
      </w:tr>
    </w:tbl>
    <w:p w14:paraId="1221E1C3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p w14:paraId="5A969367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返回值</w:t>
      </w: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7"/>
        <w:gridCol w:w="2432"/>
        <w:gridCol w:w="2410"/>
      </w:tblGrid>
      <w:tr w14:paraId="365A7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23F17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字段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1572F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EC66A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0FFD2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F903E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code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0D5D99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76E1ABF8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HTTP响应码；200表示成功</w:t>
            </w:r>
          </w:p>
        </w:tc>
      </w:tr>
      <w:tr w14:paraId="01028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4CA5E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data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59A22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Object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BB69DBD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业务响应数据</w:t>
            </w:r>
          </w:p>
        </w:tc>
      </w:tr>
      <w:tr w14:paraId="0F061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CF41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detail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4133D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Object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66F436BF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详细信息</w:t>
            </w:r>
          </w:p>
        </w:tc>
      </w:tr>
      <w:tr w14:paraId="67F4B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5375D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fail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BF393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Boolean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2B590919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请求是否失败</w:t>
            </w:r>
          </w:p>
        </w:tc>
      </w:tr>
      <w:tr w14:paraId="477DA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657F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message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EFE7E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70E928B3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响应消息</w:t>
            </w:r>
          </w:p>
        </w:tc>
      </w:tr>
      <w:tr w14:paraId="43844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BD5FA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success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892D8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Boolean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53273E1E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请求是否成功</w:t>
            </w:r>
          </w:p>
        </w:tc>
      </w:tr>
      <w:tr w14:paraId="56D5C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CC503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type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E9AC2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E1DB1D2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响应类型</w:t>
            </w:r>
          </w:p>
        </w:tc>
      </w:tr>
    </w:tbl>
    <w:p w14:paraId="62F3CDB5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416"/>
        <w:gridCol w:w="2410"/>
      </w:tblGrid>
      <w:tr w14:paraId="00A17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3EE34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调用结果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B1338F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返回内容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F65A4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1247F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E94F7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success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44671A4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{   "code": 200,   "data": "操作成功",   "detail": null,   </w:t>
            </w:r>
          </w:p>
          <w:p w14:paraId="6FB4B0AE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"fail": false,   "message": "",   "success": true,   "type": null </w:t>
            </w:r>
          </w:p>
          <w:p w14:paraId="6627908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}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E8EEC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格式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.</w:t>
            </w:r>
          </w:p>
        </w:tc>
      </w:tr>
    </w:tbl>
    <w:p w14:paraId="58706B7F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p w14:paraId="73553192">
      <w:pPr>
        <w:pStyle w:val="3"/>
        <w:rPr>
          <w:rFonts w:hint="eastAsia" w:ascii="Cambria" w:eastAsiaTheme="minorEastAsia"/>
          <w:lang w:eastAsia="zh-CN"/>
        </w:rPr>
      </w:pPr>
      <w:bookmarkStart w:id="24" w:name="_Toc237009190"/>
      <w:r>
        <w:rPr>
          <w:rFonts w:hint="eastAsia" w:ascii="Cambria" w:eastAsiaTheme="minorEastAsia"/>
          <w:lang w:eastAsia="zh-CN"/>
        </w:rPr>
        <w:t>2.7. C005 配送订单</w:t>
      </w:r>
      <w:bookmarkEnd w:id="24"/>
    </w:p>
    <w:p w14:paraId="0E9D3963">
      <w:pPr>
        <w:pStyle w:val="3"/>
        <w:rPr>
          <w:rFonts w:ascii="宋体"/>
          <w:sz w:val="27"/>
          <w:lang w:eastAsia="zh-CN"/>
        </w:rPr>
      </w:pPr>
      <w:r>
        <w:rPr>
          <w:rFonts w:hint="eastAsia" w:ascii="宋体" w:eastAsia="宋体"/>
          <w:lang w:eastAsia="zh-CN"/>
        </w:rPr>
        <w:t>应用场景：医药企业执行配送订单。</w:t>
      </w:r>
    </w:p>
    <w:p w14:paraId="3CFD278E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</w:rPr>
        <w:t>正式 URL：https://ggfw.ybj.ln.gov.cn/tps-local/web/trans/api/drug/delv/distribute</w:t>
      </w:r>
      <w:r>
        <w:fldChar w:fldCharType="begin"/>
      </w:r>
      <w:r>
        <w:instrText xml:space="preserve"> HYPERLINK "https://ggfw.ybj.ln.gov.cn/tps-local/web/trans/api/drug/delv/getorder" </w:instrText>
      </w:r>
      <w:r>
        <w:fldChar w:fldCharType="separate"/>
      </w:r>
      <w:r>
        <w:fldChar w:fldCharType="end"/>
      </w:r>
    </w:p>
    <w:p w14:paraId="1A0C0AFC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  <w:lang w:eastAsia="zh-CN"/>
        </w:rPr>
        <w:t>测试 URL：http://218.60.153.72:8088/tps-local/web/trans/api/drug/delv/distribute</w:t>
      </w:r>
    </w:p>
    <w:p w14:paraId="3F241123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</w:rPr>
      </w:pPr>
      <w:r>
        <w:rPr>
          <w:sz w:val="21"/>
        </w:rPr>
        <w:t>HTTP 请求方式：POST</w:t>
      </w:r>
    </w:p>
    <w:p w14:paraId="21BD43FB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输入参数</w:t>
      </w:r>
    </w:p>
    <w:tbl>
      <w:tblPr>
        <w:tblStyle w:val="11"/>
        <w:tblW w:w="772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71"/>
        <w:gridCol w:w="942"/>
        <w:gridCol w:w="3711"/>
      </w:tblGrid>
      <w:tr w14:paraId="616EB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14DC0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参数名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E7E6F6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C6EBE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是否必须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AF187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7F093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B9373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invoId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9985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67FF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7B387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发票id</w:t>
            </w:r>
          </w:p>
        </w:tc>
      </w:tr>
      <w:tr w14:paraId="76CF5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BDA9D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shpId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7261A5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1F35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41E0EA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发货明细Id（发货撤回、确认送达、明细收货、修改收货数量、修改、拆分、删除批号、设置缺货 必填）</w:t>
            </w:r>
          </w:p>
        </w:tc>
      </w:tr>
      <w:tr w14:paraId="16530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EEBB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shpCode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6773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C9E37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36D65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发货明细编码(操作日志 必填)</w:t>
            </w:r>
          </w:p>
        </w:tc>
      </w:tr>
      <w:tr w14:paraId="6D88E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CF0C9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ordCode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5899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91DF5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77CB38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订单编码(订单收货 必填)</w:t>
            </w:r>
          </w:p>
        </w:tc>
      </w:tr>
      <w:tr w14:paraId="6189C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E8F49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shppCnt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394B4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D11C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76ABC7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收货数量(修改收货数量 必填)</w:t>
            </w:r>
          </w:p>
        </w:tc>
      </w:tr>
      <w:tr w14:paraId="5BC99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0659F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manuLotnum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D4D77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43F33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B408A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批号(修改必填)</w:t>
            </w:r>
          </w:p>
        </w:tc>
      </w:tr>
      <w:tr w14:paraId="03C57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D771F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shpCnt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2E0EA8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04F3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5C0B8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发货数量(修改必填)</w:t>
            </w:r>
          </w:p>
        </w:tc>
      </w:tr>
      <w:tr w14:paraId="28CD9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1C83F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ordDetlId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4F11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94CC7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097DA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订单明细id(新增必填)</w:t>
            </w:r>
          </w:p>
        </w:tc>
      </w:tr>
      <w:tr w14:paraId="5B12E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B7BF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ordId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4C677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0BB097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69E801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订单id(新增、导出明细 必填)</w:t>
            </w:r>
          </w:p>
        </w:tc>
      </w:tr>
      <w:tr w14:paraId="2D7EC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700D7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avlShpCnt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6A829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13091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B1E4E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可发货数(拆分必填)</w:t>
            </w:r>
          </w:p>
        </w:tc>
      </w:tr>
      <w:tr w14:paraId="3DBB8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5DA8F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shpMemo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BED0F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C3704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D5E5D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发货备注</w:t>
            </w:r>
          </w:p>
        </w:tc>
      </w:tr>
      <w:tr w14:paraId="00EAA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77421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expyEndtime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08C3E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7FFDDC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44B8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有效期截止时间</w:t>
            </w:r>
          </w:p>
        </w:tc>
      </w:tr>
      <w:tr w14:paraId="4DA22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B1626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shpEvaluate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3C1840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0C1C1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8E1AB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0.不满意 1.满意  2.非常满意</w:t>
            </w:r>
          </w:p>
        </w:tc>
      </w:tr>
    </w:tbl>
    <w:p w14:paraId="0715119D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请求示例</w:t>
      </w:r>
    </w:p>
    <w:tbl>
      <w:tblPr>
        <w:tblStyle w:val="11"/>
        <w:tblW w:w="7659" w:type="dxa"/>
        <w:tblInd w:w="12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3"/>
        <w:gridCol w:w="3686"/>
      </w:tblGrid>
      <w:tr w14:paraId="29A2B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67AD5D5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请求内容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5916D7D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447A7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0BDBE38F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[ {     </w:t>
            </w:r>
          </w:p>
          <w:p w14:paraId="41F363CE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"shpId": "S1212025032400011",     "manuLotnum": "1111",     </w:t>
            </w:r>
          </w:p>
          <w:p w14:paraId="4CE39587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"shpCnt": 1,     </w:t>
            </w:r>
          </w:p>
          <w:p w14:paraId="1C2C84D8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"expyEndtime": "2025-04-07 14:12:24",     "shpMemo": ""   </w:t>
            </w:r>
          </w:p>
          <w:p w14:paraId="168D3E33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} ]                                                   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1C2873A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格式</w:t>
            </w:r>
          </w:p>
        </w:tc>
      </w:tr>
    </w:tbl>
    <w:p w14:paraId="4C55F511">
      <w:pPr>
        <w:pStyle w:val="18"/>
        <w:ind w:left="0" w:leftChars="0" w:firstLine="0" w:firstLineChars="0"/>
        <w:rPr>
          <w:rFonts w:hint="eastAsia" w:ascii="宋体" w:hAnsi="宋体" w:eastAsia="宋体"/>
          <w:sz w:val="21"/>
          <w:lang w:eastAsia="zh-CN"/>
        </w:rPr>
      </w:pPr>
    </w:p>
    <w:p w14:paraId="4F905A91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返回值</w:t>
      </w: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7"/>
        <w:gridCol w:w="2432"/>
        <w:gridCol w:w="2410"/>
      </w:tblGrid>
      <w:tr w14:paraId="02A25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2E7D5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字段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AD483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B67F7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413D5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2FFEF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code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F805A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2FA7CE7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HTTP响应码；200表示成功</w:t>
            </w:r>
          </w:p>
        </w:tc>
      </w:tr>
      <w:tr w14:paraId="0E282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D9FAB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data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0768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Object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224EF13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业务响应数据</w:t>
            </w:r>
          </w:p>
        </w:tc>
      </w:tr>
      <w:tr w14:paraId="19272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7D03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detail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82440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Object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56F6DE5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详细信息</w:t>
            </w:r>
          </w:p>
        </w:tc>
      </w:tr>
      <w:tr w14:paraId="33865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B616B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fail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E880F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Boolean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39AADF3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请求是否失败</w:t>
            </w:r>
          </w:p>
        </w:tc>
      </w:tr>
      <w:tr w14:paraId="4A548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3D5E7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message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B6859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1C16A30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响应消息</w:t>
            </w:r>
          </w:p>
        </w:tc>
      </w:tr>
      <w:tr w14:paraId="3E378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7FCF5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success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DA254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Boolean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1779FCD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请求是否成功</w:t>
            </w:r>
          </w:p>
        </w:tc>
      </w:tr>
      <w:tr w14:paraId="31E1E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94757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type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0D834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120D9D7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响应类型</w:t>
            </w:r>
          </w:p>
        </w:tc>
      </w:tr>
    </w:tbl>
    <w:p w14:paraId="4384EFFA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416"/>
        <w:gridCol w:w="2410"/>
      </w:tblGrid>
      <w:tr w14:paraId="0932E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192F3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调用结果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B0646A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返回内容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59C81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0B5E1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8E26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success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7C4708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{   </w:t>
            </w:r>
          </w:p>
          <w:p w14:paraId="587B75FD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"code": 200,   </w:t>
            </w:r>
          </w:p>
          <w:p w14:paraId="0CCF0002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"data": null,   </w:t>
            </w:r>
          </w:p>
          <w:p w14:paraId="1F2AE631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"detail": null,   </w:t>
            </w:r>
          </w:p>
          <w:p w14:paraId="3B4172F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"fail": false,   "message": "",   "success": true,   "type": null </w:t>
            </w:r>
          </w:p>
          <w:p w14:paraId="17889B3E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}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C3F09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格式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.</w:t>
            </w:r>
          </w:p>
        </w:tc>
      </w:tr>
    </w:tbl>
    <w:p w14:paraId="06D11351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p w14:paraId="6413E939">
      <w:pPr>
        <w:pStyle w:val="3"/>
        <w:rPr>
          <w:rFonts w:ascii="Cambria" w:eastAsiaTheme="minorEastAsia"/>
          <w:lang w:eastAsia="zh-CN"/>
        </w:rPr>
      </w:pPr>
      <w:bookmarkStart w:id="25" w:name="_Toc237009191"/>
      <w:r>
        <w:rPr>
          <w:rFonts w:hint="eastAsia" w:ascii="Cambria" w:eastAsiaTheme="minorEastAsia"/>
          <w:lang w:eastAsia="zh-CN"/>
        </w:rPr>
        <w:t>2.8. C006 获取退货信息</w:t>
      </w:r>
      <w:bookmarkEnd w:id="25"/>
    </w:p>
    <w:p w14:paraId="73ACE694">
      <w:pPr>
        <w:pStyle w:val="4"/>
        <w:rPr>
          <w:rFonts w:ascii="宋体"/>
          <w:sz w:val="27"/>
          <w:lang w:eastAsia="zh-CN"/>
        </w:rPr>
      </w:pPr>
      <w:r>
        <w:rPr>
          <w:rFonts w:hint="eastAsia" w:ascii="宋体" w:eastAsia="宋体"/>
          <w:lang w:eastAsia="zh-CN"/>
        </w:rPr>
        <w:t>应用场景：医药企业执行获取退货信息。</w:t>
      </w:r>
    </w:p>
    <w:p w14:paraId="7337B862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</w:rPr>
        <w:t>正式 URL：https://ggfw.ybj.ln.gov.cn/tps-local/web/trans/api/drug/delv/getreturn</w:t>
      </w:r>
      <w:r>
        <w:fldChar w:fldCharType="begin"/>
      </w:r>
      <w:r>
        <w:instrText xml:space="preserve"> HYPERLINK "https://ggfw.ybj.ln.gov.cn/tps-local/web/trans/api/drug/delv/getorder" </w:instrText>
      </w:r>
      <w:r>
        <w:fldChar w:fldCharType="separate"/>
      </w:r>
      <w:r>
        <w:fldChar w:fldCharType="end"/>
      </w:r>
    </w:p>
    <w:p w14:paraId="4F56471E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  <w:lang w:eastAsia="zh-CN"/>
        </w:rPr>
        <w:t>测试 URL：http://218.60.153.72:8088/tps-local/web/trans/api/drug/delv/getreturn</w:t>
      </w:r>
    </w:p>
    <w:p w14:paraId="7D00B135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</w:rPr>
      </w:pPr>
      <w:r>
        <w:rPr>
          <w:sz w:val="21"/>
        </w:rPr>
        <w:t>HTTP 请求方式：POST</w:t>
      </w:r>
    </w:p>
    <w:p w14:paraId="064BFF3A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输入参数</w:t>
      </w:r>
    </w:p>
    <w:tbl>
      <w:tblPr>
        <w:tblStyle w:val="11"/>
        <w:tblW w:w="772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318"/>
        <w:gridCol w:w="877"/>
        <w:gridCol w:w="3361"/>
      </w:tblGrid>
      <w:tr w14:paraId="77B7A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3AC58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参数名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F5F08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D21FC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是否必须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F2B4B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51D43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ED43B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current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A5C39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A431E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7BBF0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当前页码</w:t>
            </w:r>
          </w:p>
        </w:tc>
      </w:tr>
      <w:tr w14:paraId="05098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62A4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size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B99BB8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3E95B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F6FD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每页条数</w:t>
            </w:r>
          </w:p>
        </w:tc>
      </w:tr>
      <w:tr w14:paraId="7ABC9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3EB37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retnId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79342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A397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E262B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退货明细ID</w:t>
            </w:r>
          </w:p>
        </w:tc>
      </w:tr>
      <w:tr w14:paraId="3D45A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1F8B7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retnCode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6B8A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93466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28C4D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退货明细编号</w:t>
            </w:r>
          </w:p>
        </w:tc>
      </w:tr>
      <w:tr w14:paraId="3F732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B459E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ordCode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2F48C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D2671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8E36BB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订单编号</w:t>
            </w:r>
          </w:p>
        </w:tc>
      </w:tr>
      <w:tr w14:paraId="1B0B5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12104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prodentpCode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EFC35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569CB2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69F8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生产企业code</w:t>
            </w:r>
          </w:p>
        </w:tc>
      </w:tr>
      <w:tr w14:paraId="7F9ED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FC9D1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prodentpName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D2C90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073DD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2FB59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生产企业名称</w:t>
            </w:r>
          </w:p>
        </w:tc>
      </w:tr>
      <w:tr w14:paraId="54D67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D8AC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prodName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2CF85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73247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C93C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产品名称</w:t>
            </w:r>
          </w:p>
        </w:tc>
      </w:tr>
      <w:tr w14:paraId="28767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74B2C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prodId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73F2F9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EA726F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1E228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prodId</w:t>
            </w:r>
          </w:p>
        </w:tc>
      </w:tr>
      <w:tr w14:paraId="42F8C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02A4B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dclaEntpCode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07AC98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959CC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1F25A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申报企业code(代理企业)</w:t>
            </w:r>
          </w:p>
        </w:tc>
      </w:tr>
      <w:tr w14:paraId="7C3F3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0D3BC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dclaEntpName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D3B2C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738E2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B7B2A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申报企业名称(代理企业)</w:t>
            </w:r>
          </w:p>
        </w:tc>
      </w:tr>
      <w:tr w14:paraId="41183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AF6EE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delventpCode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872FD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4800BE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FE1562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配送企业code</w:t>
            </w:r>
          </w:p>
        </w:tc>
      </w:tr>
      <w:tr w14:paraId="36908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74055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delventpName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89BB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71453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5F06A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配送企业名称</w:t>
            </w:r>
          </w:p>
        </w:tc>
      </w:tr>
      <w:tr w14:paraId="3085F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B3091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medinsCode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6F99AF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ACBE8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60B38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医疗机构code</w:t>
            </w:r>
          </w:p>
        </w:tc>
      </w:tr>
      <w:tr w14:paraId="721BF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9A402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medinsName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B8FCFB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8FAB5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4213A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医疗机构名称</w:t>
            </w:r>
          </w:p>
        </w:tc>
      </w:tr>
      <w:tr w14:paraId="4086A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81F93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prodSpec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38A4E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5FA58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8F5EB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规格</w:t>
            </w:r>
          </w:p>
        </w:tc>
      </w:tr>
      <w:tr w14:paraId="7B271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141FD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retnChkStas</w:t>
            </w:r>
          </w:p>
        </w:tc>
        <w:tc>
          <w:tcPr>
            <w:tcW w:w="13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51C14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8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D8A73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3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2C81D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退货状态：1.待确认(待审核)2.已确认（审核通过）3.已退回（审核失败）4.已作废</w:t>
            </w:r>
          </w:p>
        </w:tc>
      </w:tr>
    </w:tbl>
    <w:p w14:paraId="0E7BA4C0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请求示例</w:t>
      </w:r>
    </w:p>
    <w:tbl>
      <w:tblPr>
        <w:tblStyle w:val="11"/>
        <w:tblW w:w="7659" w:type="dxa"/>
        <w:tblInd w:w="12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3"/>
        <w:gridCol w:w="3686"/>
      </w:tblGrid>
      <w:tr w14:paraId="0E9E9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4C2458A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请求内容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54DB2A8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4F161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4A9ACDD6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{   </w:t>
            </w:r>
          </w:p>
          <w:p w14:paraId="786DB196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"current": 1,   </w:t>
            </w:r>
          </w:p>
          <w:p w14:paraId="0B344FEA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"size": 10,   </w:t>
            </w:r>
          </w:p>
          <w:p w14:paraId="6381BECC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"retnCode": "",   </w:t>
            </w:r>
          </w:p>
          <w:p w14:paraId="4CB40CA6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"ordCode": "",   </w:t>
            </w:r>
          </w:p>
          <w:p w14:paraId="0E99C21B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"prodName": "",   </w:t>
            </w:r>
          </w:p>
          <w:p w14:paraId="24E0E375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"prodId": "",   </w:t>
            </w:r>
          </w:p>
          <w:p w14:paraId="014E1FC7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"retnChkStas": "1" </w:t>
            </w:r>
          </w:p>
          <w:p w14:paraId="16B133F2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}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64C8229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格式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 xml:space="preserve"> </w:t>
            </w:r>
          </w:p>
        </w:tc>
      </w:tr>
    </w:tbl>
    <w:p w14:paraId="010F3757">
      <w:pPr>
        <w:pStyle w:val="18"/>
        <w:ind w:left="0" w:leftChars="0" w:firstLine="0" w:firstLineChars="0"/>
        <w:rPr>
          <w:rFonts w:hint="eastAsia" w:ascii="宋体" w:hAnsi="宋体" w:eastAsia="宋体"/>
          <w:sz w:val="21"/>
          <w:lang w:eastAsia="zh-CN"/>
        </w:rPr>
      </w:pPr>
    </w:p>
    <w:p w14:paraId="468CCF28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返回值</w:t>
      </w: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7"/>
        <w:gridCol w:w="2432"/>
        <w:gridCol w:w="2410"/>
      </w:tblGrid>
      <w:tr w14:paraId="18888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76DF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字段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F212D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F5D5A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48D41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3E3CC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retnCode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35D9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D453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退货明细编号</w:t>
            </w:r>
          </w:p>
        </w:tc>
      </w:tr>
      <w:tr w14:paraId="344B8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C2BED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dosform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11B86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5BF01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剂型</w:t>
            </w:r>
          </w:p>
        </w:tc>
      </w:tr>
      <w:tr w14:paraId="42D0E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1E04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ordCode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C858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E958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订单编号</w:t>
            </w:r>
          </w:p>
        </w:tc>
      </w:tr>
      <w:tr w14:paraId="0F117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93141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prodId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13557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204F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产品id</w:t>
            </w:r>
          </w:p>
        </w:tc>
      </w:tr>
      <w:tr w14:paraId="6C7F3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EFCB5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prodSpec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DAB4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017670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规格</w:t>
            </w:r>
          </w:p>
        </w:tc>
      </w:tr>
      <w:tr w14:paraId="40F47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8560A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595761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44F93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产品名</w:t>
            </w:r>
          </w:p>
        </w:tc>
      </w:tr>
      <w:tr w14:paraId="4723C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07CB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prodPac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5E304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36C01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包装</w:t>
            </w:r>
          </w:p>
        </w:tc>
      </w:tr>
      <w:tr w14:paraId="0F5FF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86DCD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prodentpName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822AD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4C67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生产企业名称</w:t>
            </w:r>
          </w:p>
        </w:tc>
      </w:tr>
      <w:tr w14:paraId="61EB0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9E2D3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medinsName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82E99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840A3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医疗机构名称</w:t>
            </w:r>
          </w:p>
        </w:tc>
      </w:tr>
      <w:tr w14:paraId="2FA23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74F47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purcpric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7148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2E6A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采购价(元)</w:t>
            </w:r>
          </w:p>
        </w:tc>
      </w:tr>
      <w:tr w14:paraId="76B47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EEC64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retnCnt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77C25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B68BB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本次退货数量</w:t>
            </w:r>
          </w:p>
        </w:tc>
      </w:tr>
      <w:tr w14:paraId="733AC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475C2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retnInvo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10AFA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82F05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消退发票</w:t>
            </w:r>
          </w:p>
        </w:tc>
      </w:tr>
      <w:tr w14:paraId="6C501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74E32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retnList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05AC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F0917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消退清单</w:t>
            </w:r>
          </w:p>
        </w:tc>
      </w:tr>
      <w:tr w14:paraId="1431F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7C2AE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medinsRetnTime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D69AA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0C16B8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/>
              </w:rPr>
              <w:t>申请退货时间(针对医疗机构)</w:t>
            </w:r>
          </w:p>
        </w:tc>
      </w:tr>
      <w:tr w14:paraId="18A4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E36CA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pubonlnPric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B42A3E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15B86D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/>
              </w:rPr>
              <w:t>挂网价格</w:t>
            </w:r>
          </w:p>
        </w:tc>
      </w:tr>
      <w:tr w14:paraId="1ECE0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F48E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manuLotnum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80FA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ACD55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批次号</w:t>
            </w:r>
          </w:p>
        </w:tc>
      </w:tr>
      <w:tr w14:paraId="58DE9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8F0AC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medinsRetnRea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F29C3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67CAA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医疗机构退货原因</w:t>
            </w:r>
          </w:p>
        </w:tc>
      </w:tr>
      <w:tr w14:paraId="5738C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BAA9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delventpPassTime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DCB4F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C1A800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/>
              </w:rPr>
              <w:t>配送企业通过时间(针对配送机构)</w:t>
            </w:r>
          </w:p>
        </w:tc>
      </w:tr>
      <w:tr w14:paraId="22DD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D76EF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delventpFailTime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5F225A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BD3E2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/>
              </w:rPr>
              <w:t>配送企业不通过时间(针对配送机构)</w:t>
            </w:r>
          </w:p>
        </w:tc>
      </w:tr>
      <w:tr w14:paraId="608BA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1F0E7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retnId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7084A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823E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退货明细id(批量确认、批量退回必填)</w:t>
            </w:r>
          </w:p>
        </w:tc>
      </w:tr>
    </w:tbl>
    <w:p w14:paraId="3B69B604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416"/>
        <w:gridCol w:w="2410"/>
      </w:tblGrid>
      <w:tr w14:paraId="5EC1F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09165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调用结果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C01DA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返回内容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C80A2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5694E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C157F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成功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ED06D5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{   </w:t>
            </w:r>
          </w:p>
          <w:p w14:paraId="38EE3AE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"code": 200,   </w:t>
            </w:r>
          </w:p>
          <w:p w14:paraId="2B3F86F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"data": [{</w:t>
            </w:r>
          </w:p>
          <w:p w14:paraId="49DA618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"retnCode": "",</w:t>
            </w:r>
          </w:p>
          <w:p w14:paraId="17776B28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"dosform": "",</w:t>
            </w:r>
          </w:p>
          <w:p w14:paraId="3F18A1E8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"ordCode": "",</w:t>
            </w:r>
          </w:p>
          <w:p w14:paraId="0C1B715D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"prodId": "",</w:t>
            </w:r>
          </w:p>
          <w:p w14:paraId="1E90F021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"prodSpec": "",</w:t>
            </w:r>
          </w:p>
          <w:p w14:paraId="69CD050E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"prodName": "",</w:t>
            </w:r>
          </w:p>
          <w:p w14:paraId="18E30A0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"prodPac": "",</w:t>
            </w:r>
          </w:p>
          <w:p w14:paraId="4E36BEB1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"prodentpName": "",</w:t>
            </w:r>
          </w:p>
          <w:p w14:paraId="3508BEC4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"medinsName": "",</w:t>
            </w:r>
          </w:p>
          <w:p w14:paraId="0E1CA86D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"purcpric": "",</w:t>
            </w:r>
          </w:p>
          <w:p w14:paraId="624E0B2E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"retnCnt": "",</w:t>
            </w:r>
          </w:p>
          <w:p w14:paraId="11048FD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"retnInvo": "",</w:t>
            </w:r>
          </w:p>
          <w:p w14:paraId="205369C5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"retnList": "",</w:t>
            </w:r>
          </w:p>
          <w:p w14:paraId="58FAD887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"medinsRetnTime": "",</w:t>
            </w:r>
          </w:p>
          <w:p w14:paraId="2FF39394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"pubonlnPric": "",</w:t>
            </w:r>
          </w:p>
          <w:p w14:paraId="7C80E666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"manuLotnum": "",</w:t>
            </w:r>
          </w:p>
          <w:p w14:paraId="4308104A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"medinsRetnRea": "",</w:t>
            </w:r>
          </w:p>
          <w:p w14:paraId="7EABD886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"delventpPassTime": "",</w:t>
            </w:r>
          </w:p>
          <w:p w14:paraId="708139A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"delventpFailTime": "",</w:t>
            </w:r>
          </w:p>
          <w:p w14:paraId="752754E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"retnId": ""</w:t>
            </w:r>
          </w:p>
          <w:p w14:paraId="13B9BA63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} ],   </w:t>
            </w:r>
          </w:p>
          <w:p w14:paraId="143B7794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"detail": null,   </w:t>
            </w:r>
          </w:p>
          <w:p w14:paraId="0765AAB8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"fail": false,   "message": "",   "success": true,   "type": null </w:t>
            </w:r>
          </w:p>
          <w:p w14:paraId="2AC28395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}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5D14C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格式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.</w:t>
            </w:r>
          </w:p>
        </w:tc>
      </w:tr>
    </w:tbl>
    <w:p w14:paraId="359C5AF1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p w14:paraId="1B279B13">
      <w:pPr>
        <w:pStyle w:val="3"/>
        <w:rPr>
          <w:rFonts w:hint="eastAsia" w:ascii="Cambria" w:eastAsiaTheme="minorEastAsia"/>
          <w:lang w:eastAsia="zh-CN"/>
        </w:rPr>
      </w:pPr>
      <w:bookmarkStart w:id="26" w:name="_Toc237009192"/>
      <w:r>
        <w:rPr>
          <w:rFonts w:hint="eastAsia" w:ascii="Cambria" w:eastAsiaTheme="minorEastAsia"/>
          <w:lang w:eastAsia="zh-CN"/>
        </w:rPr>
        <w:t>2.9. C007 退货确认</w:t>
      </w:r>
      <w:bookmarkEnd w:id="26"/>
    </w:p>
    <w:p w14:paraId="4C3D676B">
      <w:pPr>
        <w:pStyle w:val="3"/>
        <w:rPr>
          <w:rFonts w:ascii="宋体"/>
          <w:sz w:val="27"/>
          <w:lang w:eastAsia="zh-CN"/>
        </w:rPr>
      </w:pPr>
      <w:r>
        <w:rPr>
          <w:rFonts w:hint="eastAsia" w:ascii="宋体" w:eastAsia="宋体"/>
          <w:lang w:eastAsia="zh-CN"/>
        </w:rPr>
        <w:t>应用场景：医药企业执行退货确认。</w:t>
      </w:r>
    </w:p>
    <w:p w14:paraId="305C2E8D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</w:rPr>
        <w:t>正式 URL：https://ggfw.ybj.ln.gov.cn/tps-local/web/trans/api/drug/delv/return/response</w:t>
      </w:r>
      <w:r>
        <w:fldChar w:fldCharType="begin"/>
      </w:r>
      <w:r>
        <w:instrText xml:space="preserve"> HYPERLINK "https://ggfw.ybj.ln.gov.cn/tps-local/web/trans/api/drug/delv/getorder" </w:instrText>
      </w:r>
      <w:r>
        <w:fldChar w:fldCharType="separate"/>
      </w:r>
      <w:r>
        <w:fldChar w:fldCharType="end"/>
      </w:r>
    </w:p>
    <w:p w14:paraId="6DB24DF8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  <w:lang w:eastAsia="zh-CN"/>
        </w:rPr>
        <w:t>测试 URL：http://218.60.153.72:8088/tps-local/web/trans/api/drug/delv/return/response</w:t>
      </w:r>
    </w:p>
    <w:p w14:paraId="3B05FAF4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</w:rPr>
      </w:pPr>
      <w:r>
        <w:rPr>
          <w:sz w:val="21"/>
        </w:rPr>
        <w:t>HTTP 请求方式：POST</w:t>
      </w:r>
    </w:p>
    <w:p w14:paraId="5F8AE4F2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输入参数</w:t>
      </w:r>
    </w:p>
    <w:tbl>
      <w:tblPr>
        <w:tblStyle w:val="11"/>
        <w:tblW w:w="772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71"/>
        <w:gridCol w:w="942"/>
        <w:gridCol w:w="3711"/>
      </w:tblGrid>
      <w:tr w14:paraId="5B526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B178A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参数名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CD90E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438D2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是否必须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28101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57A5B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E404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shpId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260DE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BA95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3D8E18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发货明细id(提交)</w:t>
            </w:r>
          </w:p>
        </w:tc>
      </w:tr>
      <w:tr w14:paraId="7799D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11289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retnCnt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DDCF0A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0E671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1F198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退货数量</w:t>
            </w:r>
          </w:p>
        </w:tc>
      </w:tr>
      <w:tr w14:paraId="7F8D1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9BDE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retnRea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F3B18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773B2A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CB0EB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退货原因</w:t>
            </w:r>
          </w:p>
        </w:tc>
      </w:tr>
      <w:tr w14:paraId="14468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3FE47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retnId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3C229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E0804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CFB79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退货明细id(批量确认、批量退回必填)</w:t>
            </w:r>
          </w:p>
        </w:tc>
      </w:tr>
      <w:tr w14:paraId="09436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EFB55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delventpRetnRea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BB2ED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EE712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2D6F2B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退回原因(批量退回必填)</w:t>
            </w:r>
          </w:p>
        </w:tc>
      </w:tr>
      <w:tr w14:paraId="125AF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C2FB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retnChkStas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57CB2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EE9850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67013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审核状态 1 待审核 2 审核通过 3 审核未通过</w:t>
            </w:r>
          </w:p>
        </w:tc>
      </w:tr>
    </w:tbl>
    <w:p w14:paraId="69A06EF6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请求示例</w:t>
      </w:r>
    </w:p>
    <w:tbl>
      <w:tblPr>
        <w:tblStyle w:val="11"/>
        <w:tblW w:w="7659" w:type="dxa"/>
        <w:tblInd w:w="12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3"/>
        <w:gridCol w:w="3686"/>
      </w:tblGrid>
      <w:tr w14:paraId="6A88E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42B60C3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请求内容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3B8C50B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1DFE6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03852765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[   {     </w:t>
            </w:r>
          </w:p>
          <w:p w14:paraId="47EC7611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"retnId": "R1212025032500006",     "retnChkStas": "3",     "delventpRetnRea": ""   </w:t>
            </w:r>
          </w:p>
          <w:p w14:paraId="328EBC94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} ]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3C52770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格式</w:t>
            </w:r>
          </w:p>
        </w:tc>
      </w:tr>
    </w:tbl>
    <w:p w14:paraId="67F47682">
      <w:pPr>
        <w:pStyle w:val="18"/>
        <w:ind w:left="0" w:leftChars="0" w:firstLine="0" w:firstLineChars="0"/>
        <w:rPr>
          <w:rFonts w:hint="eastAsia" w:ascii="宋体" w:hAnsi="宋体" w:eastAsia="宋体"/>
          <w:sz w:val="21"/>
          <w:lang w:eastAsia="zh-CN"/>
        </w:rPr>
      </w:pPr>
    </w:p>
    <w:p w14:paraId="6BDB5C62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返回值</w:t>
      </w: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4311"/>
        <w:gridCol w:w="1583"/>
      </w:tblGrid>
      <w:tr w14:paraId="5FFAC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3885D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字段</w:t>
            </w:r>
          </w:p>
        </w:tc>
        <w:tc>
          <w:tcPr>
            <w:tcW w:w="43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6A30D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1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30252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77C1E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043570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code</w:t>
            </w:r>
          </w:p>
        </w:tc>
        <w:tc>
          <w:tcPr>
            <w:tcW w:w="43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5BB62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1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318AFD7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HTTP响应码；200表示成功</w:t>
            </w:r>
          </w:p>
        </w:tc>
      </w:tr>
      <w:tr w14:paraId="5F5EF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A2662E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data</w:t>
            </w:r>
          </w:p>
        </w:tc>
        <w:tc>
          <w:tcPr>
            <w:tcW w:w="43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3FCA8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Object</w:t>
            </w:r>
          </w:p>
        </w:tc>
        <w:tc>
          <w:tcPr>
            <w:tcW w:w="1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08C6BE1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业务响应数据</w:t>
            </w:r>
          </w:p>
        </w:tc>
      </w:tr>
      <w:tr w14:paraId="3D459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97926F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detail</w:t>
            </w:r>
          </w:p>
        </w:tc>
        <w:tc>
          <w:tcPr>
            <w:tcW w:w="43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9D2BE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Object</w:t>
            </w:r>
          </w:p>
        </w:tc>
        <w:tc>
          <w:tcPr>
            <w:tcW w:w="1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78FA22F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详细信息</w:t>
            </w:r>
          </w:p>
        </w:tc>
      </w:tr>
      <w:tr w14:paraId="10853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2CF3A6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fail</w:t>
            </w:r>
          </w:p>
        </w:tc>
        <w:tc>
          <w:tcPr>
            <w:tcW w:w="43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9A785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Boolean</w:t>
            </w:r>
          </w:p>
        </w:tc>
        <w:tc>
          <w:tcPr>
            <w:tcW w:w="1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633CAE0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请求是否失败</w:t>
            </w:r>
          </w:p>
        </w:tc>
      </w:tr>
      <w:tr w14:paraId="78447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154C1C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message</w:t>
            </w:r>
          </w:p>
        </w:tc>
        <w:tc>
          <w:tcPr>
            <w:tcW w:w="43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3E5D3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7605656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响应消息</w:t>
            </w:r>
          </w:p>
        </w:tc>
      </w:tr>
      <w:tr w14:paraId="783CE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329F0D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success</w:t>
            </w:r>
          </w:p>
        </w:tc>
        <w:tc>
          <w:tcPr>
            <w:tcW w:w="43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6D31DD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Boolean</w:t>
            </w:r>
          </w:p>
        </w:tc>
        <w:tc>
          <w:tcPr>
            <w:tcW w:w="1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34B8523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请求是否成功</w:t>
            </w:r>
          </w:p>
        </w:tc>
      </w:tr>
      <w:tr w14:paraId="44FA7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F7F3B0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type</w:t>
            </w:r>
          </w:p>
        </w:tc>
        <w:tc>
          <w:tcPr>
            <w:tcW w:w="43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0C759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1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14:paraId="7301E5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响应类型</w:t>
            </w:r>
          </w:p>
        </w:tc>
      </w:tr>
    </w:tbl>
    <w:p w14:paraId="1A0B4B63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416"/>
        <w:gridCol w:w="2410"/>
      </w:tblGrid>
      <w:tr w14:paraId="20F86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CF9B8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调用结果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0D84C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返回内容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F79B8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4A9E4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5820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成功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F02271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{   </w:t>
            </w:r>
          </w:p>
          <w:p w14:paraId="3AD2950D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"code": 200,   </w:t>
            </w:r>
          </w:p>
          <w:p w14:paraId="314DFAA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"data": "退货操作成功",   "detail": null,   </w:t>
            </w:r>
          </w:p>
          <w:p w14:paraId="5E6B7307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"fail": false,   "message": "",   "success": true,   "type": null </w:t>
            </w:r>
          </w:p>
          <w:p w14:paraId="6CA2D456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}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1FDF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格式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.</w:t>
            </w:r>
          </w:p>
        </w:tc>
      </w:tr>
    </w:tbl>
    <w:p w14:paraId="6467F274">
      <w:pPr>
        <w:pStyle w:val="18"/>
        <w:ind w:left="0" w:leftChars="0" w:firstLine="0" w:firstLineChars="0"/>
        <w:rPr>
          <w:rFonts w:hint="eastAsia" w:ascii="宋体" w:hAnsi="宋体" w:eastAsia="宋体"/>
          <w:sz w:val="21"/>
          <w:lang w:eastAsia="zh-CN"/>
        </w:rPr>
      </w:pPr>
    </w:p>
    <w:p w14:paraId="2FD38AD8">
      <w:pPr>
        <w:pStyle w:val="3"/>
        <w:rPr>
          <w:rFonts w:ascii="Cambria" w:eastAsiaTheme="minorEastAsia"/>
          <w:lang w:eastAsia="zh-CN"/>
        </w:rPr>
      </w:pPr>
      <w:bookmarkStart w:id="27" w:name="_Toc237009193"/>
      <w:r>
        <w:rPr>
          <w:rFonts w:hint="eastAsia" w:ascii="Cambria" w:eastAsiaTheme="minorEastAsia"/>
          <w:lang w:eastAsia="zh-CN"/>
        </w:rPr>
        <w:t>2.10. C008 获取商品信息</w:t>
      </w:r>
      <w:bookmarkEnd w:id="27"/>
    </w:p>
    <w:p w14:paraId="6EE0FF31">
      <w:pPr>
        <w:pStyle w:val="4"/>
        <w:ind w:left="220"/>
        <w:rPr>
          <w:rFonts w:ascii="宋体"/>
          <w:sz w:val="27"/>
          <w:lang w:eastAsia="zh-CN"/>
        </w:rPr>
      </w:pPr>
      <w:r>
        <w:rPr>
          <w:rFonts w:hint="eastAsia" w:ascii="宋体" w:eastAsia="宋体"/>
          <w:lang w:eastAsia="zh-CN"/>
        </w:rPr>
        <w:t>应用场景：医药企业执行获取商品信息。</w:t>
      </w:r>
    </w:p>
    <w:p w14:paraId="1D402760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</w:rPr>
        <w:t>正式 URL：https://ggfw.ybj.ln.gov.cn/tps-local/web/trans/api/drug/delv/getprocurecatalog</w:t>
      </w:r>
      <w:r>
        <w:fldChar w:fldCharType="begin"/>
      </w:r>
      <w:r>
        <w:instrText xml:space="preserve"> HYPERLINK "https://ggfw.ybj.ln.gov.cn/tps-local/web/trans/api/drug/delv/getorder" </w:instrText>
      </w:r>
      <w:r>
        <w:fldChar w:fldCharType="separate"/>
      </w:r>
      <w:r>
        <w:fldChar w:fldCharType="end"/>
      </w:r>
    </w:p>
    <w:p w14:paraId="08CDB2EA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  <w:lang w:eastAsia="zh-CN"/>
        </w:rPr>
        <w:t>测试 URL：http://218.60.153.72:8088/tps-local/web/trans/api/drug/delv/getprocurecatalog</w:t>
      </w:r>
    </w:p>
    <w:p w14:paraId="54E9A067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</w:rPr>
      </w:pPr>
      <w:r>
        <w:rPr>
          <w:sz w:val="21"/>
        </w:rPr>
        <w:t>HTTP 请求方式：POST</w:t>
      </w:r>
    </w:p>
    <w:p w14:paraId="7FF12D42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输入参数</w:t>
      </w:r>
    </w:p>
    <w:tbl>
      <w:tblPr>
        <w:tblStyle w:val="11"/>
        <w:tblW w:w="772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71"/>
        <w:gridCol w:w="942"/>
        <w:gridCol w:w="3711"/>
      </w:tblGrid>
      <w:tr w14:paraId="1C3EC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80DA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参数名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BB18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51829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是否必须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08346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62819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BBA2C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current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6F45E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9BD8E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BAB85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当前页码</w:t>
            </w:r>
          </w:p>
        </w:tc>
      </w:tr>
      <w:tr w14:paraId="42A82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B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size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226E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2346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1D2F1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每页条数</w:t>
            </w:r>
          </w:p>
        </w:tc>
      </w:tr>
      <w:tr w14:paraId="12363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420A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prodId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655E9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A4C98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27112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流水号</w:t>
            </w:r>
          </w:p>
        </w:tc>
      </w:tr>
      <w:tr w14:paraId="2A949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55A17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prodName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0BD33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262BD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B513B4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通用名</w:t>
            </w:r>
          </w:p>
        </w:tc>
      </w:tr>
      <w:tr w14:paraId="0071E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1ED6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dosform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EC2C6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54D5C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07496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规格</w:t>
            </w:r>
          </w:p>
        </w:tc>
      </w:tr>
      <w:tr w14:paraId="48123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BC5F2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prodSpec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D67F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41E894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F3CA5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包装</w:t>
            </w:r>
          </w:p>
        </w:tc>
      </w:tr>
      <w:tr w14:paraId="3C46A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6D938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prodCode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40268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4771F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155DF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产品编码</w:t>
            </w:r>
          </w:p>
        </w:tc>
      </w:tr>
    </w:tbl>
    <w:p w14:paraId="6D41399F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请求示例</w:t>
      </w:r>
    </w:p>
    <w:tbl>
      <w:tblPr>
        <w:tblStyle w:val="11"/>
        <w:tblW w:w="7659" w:type="dxa"/>
        <w:tblInd w:w="12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3"/>
        <w:gridCol w:w="3686"/>
      </w:tblGrid>
      <w:tr w14:paraId="24680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3697221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请求内容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4E18F0B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61E0E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502A89B5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{   </w:t>
            </w:r>
          </w:p>
          <w:p w14:paraId="37A69066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"current": 1,   </w:t>
            </w:r>
          </w:p>
          <w:p w14:paraId="22CCCB03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"size": 10,   </w:t>
            </w:r>
          </w:p>
          <w:p w14:paraId="264039ED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"prodId": "",   </w:t>
            </w:r>
          </w:p>
          <w:p w14:paraId="4F9B9114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"prodName": "",   </w:t>
            </w:r>
          </w:p>
          <w:p w14:paraId="4F1C3B86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"dosform": "",   </w:t>
            </w:r>
          </w:p>
          <w:p w14:paraId="628EF5AB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"prodSpec": "",   </w:t>
            </w:r>
          </w:p>
          <w:p w14:paraId="1974EDBF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"prodCode": "" </w:t>
            </w:r>
          </w:p>
          <w:p w14:paraId="617A823A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}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186CE8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格式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 xml:space="preserve"> </w:t>
            </w:r>
          </w:p>
        </w:tc>
      </w:tr>
    </w:tbl>
    <w:p w14:paraId="484785B8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p w14:paraId="5DBDFFF2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返回值</w:t>
      </w: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7"/>
        <w:gridCol w:w="2432"/>
        <w:gridCol w:w="2410"/>
      </w:tblGrid>
      <w:tr w14:paraId="36F9E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65F40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字段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598EC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42C265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79ACD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A561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isAct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7EF25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EF6E9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交易价格状态</w:t>
            </w:r>
          </w:p>
        </w:tc>
      </w:tr>
      <w:tr w14:paraId="1686E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9A12C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prodCode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23103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5E8BD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医保编码</w:t>
            </w:r>
          </w:p>
        </w:tc>
      </w:tr>
      <w:tr w14:paraId="3CBC5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A0E1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prodId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E9F18E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320CE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流水号</w:t>
            </w:r>
          </w:p>
        </w:tc>
      </w:tr>
      <w:tr w14:paraId="206A6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19AC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C28A2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4FE5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通用名</w:t>
            </w:r>
          </w:p>
        </w:tc>
      </w:tr>
      <w:tr w14:paraId="48523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A30A0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prodDrugName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DFCA9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891B1D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商品名</w:t>
            </w:r>
          </w:p>
        </w:tc>
      </w:tr>
      <w:tr w14:paraId="27CD3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7A19D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prodSpec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95BF5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D83F69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规格</w:t>
            </w:r>
          </w:p>
        </w:tc>
      </w:tr>
      <w:tr w14:paraId="45E58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E711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pacmatl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90CB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B8B03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包装材质</w:t>
            </w:r>
          </w:p>
        </w:tc>
      </w:tr>
      <w:tr w14:paraId="31079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5070D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prodPac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47447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D2201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包装</w:t>
            </w:r>
          </w:p>
        </w:tc>
      </w:tr>
      <w:tr w14:paraId="7376E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7F57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prodentpName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7DE98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8E3C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生产企业</w:t>
            </w:r>
          </w:p>
        </w:tc>
      </w:tr>
      <w:tr w14:paraId="56522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77D2C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dclaEntpName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784809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0351B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投标企业</w:t>
            </w:r>
          </w:p>
        </w:tc>
      </w:tr>
      <w:tr w14:paraId="22567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56784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rmak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4CA25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0F771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采购类别</w:t>
            </w:r>
          </w:p>
        </w:tc>
      </w:tr>
      <w:tr w14:paraId="64E1A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80977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essdrugType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BF0C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46B2E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是否国家基药</w:t>
            </w:r>
          </w:p>
        </w:tc>
      </w:tr>
      <w:tr w14:paraId="7F343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38B1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isUnif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7CC5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Integer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927F3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是否通过一致性评价</w:t>
            </w:r>
          </w:p>
        </w:tc>
      </w:tr>
      <w:tr w14:paraId="28BCE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890F5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dosform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40D4A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FBFE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剂型</w:t>
            </w:r>
          </w:p>
        </w:tc>
      </w:tr>
      <w:tr w14:paraId="478F5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483E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invdFlag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10CBB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1C8EE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有效标志：0未删除、1删除</w:t>
            </w:r>
          </w:p>
        </w:tc>
      </w:tr>
      <w:tr w14:paraId="479FE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3B5BA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aprvno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DD327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B6F61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批准文号</w:t>
            </w:r>
          </w:p>
        </w:tc>
      </w:tr>
    </w:tbl>
    <w:p w14:paraId="65C7D236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416"/>
        <w:gridCol w:w="2410"/>
      </w:tblGrid>
      <w:tr w14:paraId="51681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C580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调用结果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F9AFD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返回内容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1FE97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7CF62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62EF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成功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3B10FD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{   </w:t>
            </w:r>
          </w:p>
          <w:p w14:paraId="75742190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"code": 200,   </w:t>
            </w:r>
          </w:p>
          <w:p w14:paraId="35A6CC63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"data": [{</w:t>
            </w:r>
          </w:p>
          <w:p w14:paraId="3B65B023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"isAct": "",</w:t>
            </w:r>
          </w:p>
          <w:p w14:paraId="6F648DF5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"prodCode": "",</w:t>
            </w:r>
          </w:p>
          <w:p w14:paraId="0C0D931E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"prodId": "",</w:t>
            </w:r>
          </w:p>
          <w:p w14:paraId="52E74966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"prodName": "",</w:t>
            </w:r>
          </w:p>
          <w:p w14:paraId="5B7B2729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"prodDrugName": "",</w:t>
            </w:r>
          </w:p>
          <w:p w14:paraId="1EF9AB11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"prodSpec": "",</w:t>
            </w:r>
          </w:p>
          <w:p w14:paraId="0B8F8BA0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"pacmatl": "",</w:t>
            </w:r>
          </w:p>
          <w:p w14:paraId="51AA700E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"prodPac": "",</w:t>
            </w:r>
          </w:p>
          <w:p w14:paraId="7446A854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"prodentpName": "",</w:t>
            </w:r>
          </w:p>
          <w:p w14:paraId="02DEE5E2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"dclaEntpName": "",</w:t>
            </w:r>
          </w:p>
          <w:p w14:paraId="1095E9BC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"rmak": "",</w:t>
            </w:r>
          </w:p>
          <w:p w14:paraId="27B75793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"essdrugType": "",</w:t>
            </w:r>
          </w:p>
          <w:p w14:paraId="281CAF01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"isUnif": "",</w:t>
            </w:r>
          </w:p>
          <w:p w14:paraId="3A425971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"dosform": "",</w:t>
            </w:r>
          </w:p>
          <w:p w14:paraId="2113BFB4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"invdFlag": "",</w:t>
            </w:r>
          </w:p>
          <w:p w14:paraId="23305F4B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"aprvno": ""</w:t>
            </w:r>
          </w:p>
          <w:p w14:paraId="2316E96B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} ],   </w:t>
            </w:r>
          </w:p>
          <w:p w14:paraId="6905AD52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"detail": null,   </w:t>
            </w:r>
          </w:p>
          <w:p w14:paraId="7A68C9BD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"fail": false,   "message": "",   "success": true,   "type": null </w:t>
            </w:r>
          </w:p>
          <w:p w14:paraId="72EA75ED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}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25A6AF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</w:t>
            </w: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格式</w:t>
            </w:r>
            <w:r>
              <w:rPr>
                <w:rFonts w:eastAsia="宋体"/>
                <w:sz w:val="21"/>
                <w:szCs w:val="21"/>
                <w:lang w:eastAsia="zh-CN" w:bidi="ar-SA"/>
              </w:rPr>
              <w:t>.</w:t>
            </w:r>
          </w:p>
        </w:tc>
      </w:tr>
    </w:tbl>
    <w:p w14:paraId="67A457AC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p w14:paraId="4FEFCF14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p w14:paraId="3DC86BE6">
      <w:pPr>
        <w:pStyle w:val="3"/>
        <w:rPr>
          <w:rFonts w:ascii="Cambria" w:eastAsiaTheme="minorEastAsia"/>
          <w:lang w:eastAsia="zh-CN"/>
        </w:rPr>
      </w:pPr>
      <w:bookmarkStart w:id="28" w:name="_Toc237009194"/>
      <w:r>
        <w:rPr>
          <w:rFonts w:hint="eastAsia" w:ascii="Cambria" w:eastAsiaTheme="minorEastAsia"/>
          <w:lang w:eastAsia="zh-CN"/>
        </w:rPr>
        <w:t>2.11. C009 上传发票</w:t>
      </w:r>
      <w:bookmarkEnd w:id="28"/>
    </w:p>
    <w:p w14:paraId="14BFFBF0">
      <w:pPr>
        <w:pStyle w:val="4"/>
        <w:ind w:left="220"/>
        <w:rPr>
          <w:rFonts w:ascii="宋体"/>
          <w:sz w:val="27"/>
          <w:lang w:eastAsia="zh-CN"/>
        </w:rPr>
      </w:pPr>
      <w:r>
        <w:rPr>
          <w:rFonts w:hint="eastAsia" w:ascii="宋体" w:eastAsia="宋体"/>
          <w:lang w:eastAsia="zh-CN"/>
        </w:rPr>
        <w:t>应用场景：医药企业执行上传发票。</w:t>
      </w:r>
    </w:p>
    <w:p w14:paraId="1C0A79ED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</w:rPr>
        <w:t>正式 URL：https://ggfw.ybj.ln.gov.cn/tps-local/web/trans/api/drug/delv/invoice/add</w:t>
      </w:r>
      <w:r>
        <w:fldChar w:fldCharType="begin"/>
      </w:r>
      <w:r>
        <w:instrText xml:space="preserve"> HYPERLINK "https://ggfw.ybj.ln.gov.cn/tps-local/web/trans/api/drug/delv/getorder" </w:instrText>
      </w:r>
      <w:r>
        <w:fldChar w:fldCharType="separate"/>
      </w:r>
      <w:r>
        <w:fldChar w:fldCharType="end"/>
      </w:r>
    </w:p>
    <w:p w14:paraId="711F4640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  <w:lang w:eastAsia="zh-CN"/>
        </w:rPr>
        <w:t>测试 URL：http://218.60.153.72:8088/tps-local/web/trans/api/drug/delv/invoice/add</w:t>
      </w:r>
    </w:p>
    <w:p w14:paraId="79D7A416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</w:rPr>
      </w:pPr>
      <w:r>
        <w:rPr>
          <w:sz w:val="21"/>
        </w:rPr>
        <w:t>HTTP 请求方式：POST</w:t>
      </w:r>
    </w:p>
    <w:p w14:paraId="65C80925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输入参数</w:t>
      </w:r>
    </w:p>
    <w:tbl>
      <w:tblPr>
        <w:tblStyle w:val="11"/>
        <w:tblW w:w="772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4101"/>
        <w:gridCol w:w="582"/>
        <w:gridCol w:w="1560"/>
      </w:tblGrid>
      <w:tr w14:paraId="0BA28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EE6C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参数名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0773B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61BF5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是否必须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D186F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695AC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4F212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body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5E1F6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List&lt;InvoiceReqDTO&gt;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10348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B49BEA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发票信息列表，不能为空。</w:t>
            </w:r>
          </w:p>
        </w:tc>
      </w:tr>
      <w:tr w14:paraId="3FCCC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E72DF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invoId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1F5E0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E6A07C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5FD7D8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发票ID；为空时新增，非空时更新。</w:t>
            </w:r>
          </w:p>
        </w:tc>
      </w:tr>
      <w:tr w14:paraId="339BF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F8D3F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invoType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5ABB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AF88F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833E0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发票类型：2销售发票、5退货发票。</w:t>
            </w:r>
          </w:p>
        </w:tc>
      </w:tr>
      <w:tr w14:paraId="1E1D4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8EE40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invoCode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83C2C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69751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E37AC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发票代码。</w:t>
            </w:r>
          </w:p>
        </w:tc>
      </w:tr>
      <w:tr w14:paraId="2F5F4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94C51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invono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45349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F87F7E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8A1E1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发票号码。</w:t>
            </w:r>
          </w:p>
        </w:tc>
      </w:tr>
      <w:tr w14:paraId="5CFE5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636E8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invoAmt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D8EAE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AC3D7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3E11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开票金额。</w:t>
            </w:r>
          </w:p>
        </w:tc>
      </w:tr>
      <w:tr w14:paraId="13890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B1A3E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invoDate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0FA6F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89EC3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47F15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开票日期，格式：yyyy-MM-dd HH:mm:ss。</w:t>
            </w:r>
          </w:p>
        </w:tc>
      </w:tr>
      <w:tr w14:paraId="5FBB4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5916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invottl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D4782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CF684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00A9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发票抬头。</w:t>
            </w:r>
          </w:p>
        </w:tc>
      </w:tr>
      <w:tr w14:paraId="3D7BC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4F519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entpCode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6EA92D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C9B6A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E4FC26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所属企业；新增时由当前登录企业确定。</w:t>
            </w:r>
          </w:p>
        </w:tc>
      </w:tr>
      <w:tr w14:paraId="5996C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FFA85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chkcode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96197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989E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4A935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校验码。</w:t>
            </w:r>
          </w:p>
        </w:tc>
      </w:tr>
      <w:tr w14:paraId="4F23D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0F5B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imgId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1DDB6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1E6D5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19812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发票图片 URL；有值时标记为已上传。</w:t>
            </w:r>
          </w:p>
        </w:tc>
      </w:tr>
      <w:tr w14:paraId="2A5E3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A7090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invoMemo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D7119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1B184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A6ACE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备注。</w:t>
            </w:r>
          </w:p>
        </w:tc>
      </w:tr>
      <w:tr w14:paraId="211C4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09A5F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prodType</w:t>
            </w:r>
          </w:p>
        </w:tc>
        <w:tc>
          <w:tcPr>
            <w:tcW w:w="41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FF279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3B439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4C8C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产品类型：1药品、2耗材。</w:t>
            </w:r>
          </w:p>
        </w:tc>
      </w:tr>
    </w:tbl>
    <w:p w14:paraId="7A5D6D76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请求示例</w:t>
      </w:r>
    </w:p>
    <w:tbl>
      <w:tblPr>
        <w:tblStyle w:val="11"/>
        <w:tblW w:w="7659" w:type="dxa"/>
        <w:tblInd w:w="12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3"/>
        <w:gridCol w:w="3686"/>
      </w:tblGrid>
      <w:tr w14:paraId="43FF5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60506DD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请求内容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32904D5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2B5D4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60AA3B13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[</w:t>
            </w:r>
          </w:p>
          <w:p w14:paraId="6E434F27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{</w:t>
            </w:r>
          </w:p>
          <w:p w14:paraId="791D1033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"invoId": null,</w:t>
            </w:r>
          </w:p>
          <w:p w14:paraId="260F39B6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"invoType": "2",</w:t>
            </w:r>
          </w:p>
          <w:p w14:paraId="14448AB4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"invoCode": "123456789012",</w:t>
            </w:r>
          </w:p>
          <w:p w14:paraId="65ECD777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"invono": "00012345",</w:t>
            </w:r>
          </w:p>
          <w:p w14:paraId="77F4E09D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"invoAmt": 10000.50,</w:t>
            </w:r>
          </w:p>
          <w:p w14:paraId="7AC7B274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"invoDate": "2024-01-15 10:30:00",</w:t>
            </w:r>
          </w:p>
          <w:p w14:paraId="3260F60E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hint="eastAsia"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"invottl": "某某医院",</w:t>
            </w:r>
          </w:p>
          <w:p w14:paraId="4583E4B2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"entpCode": "ENTP001",</w:t>
            </w:r>
          </w:p>
          <w:p w14:paraId="39174B2F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"chkcode": "12345678",</w:t>
            </w:r>
          </w:p>
          <w:p w14:paraId="089B456C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hint="eastAsia"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"invoMemo": "备注信息"</w:t>
            </w:r>
          </w:p>
          <w:p w14:paraId="6CCD567D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},</w:t>
            </w:r>
          </w:p>
          <w:p w14:paraId="63B779D1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{</w:t>
            </w:r>
          </w:p>
          <w:p w14:paraId="1CA9A515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"invoId": null,</w:t>
            </w:r>
          </w:p>
          <w:p w14:paraId="722ECE48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"invoType": "5",</w:t>
            </w:r>
          </w:p>
          <w:p w14:paraId="106CA5D4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"invoCode": "123456789013",</w:t>
            </w:r>
          </w:p>
          <w:p w14:paraId="5319CAD2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"invono": "00012346",</w:t>
            </w:r>
          </w:p>
          <w:p w14:paraId="763DEC59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"invoAmt": 5000.00,</w:t>
            </w:r>
          </w:p>
          <w:p w14:paraId="16AD78E9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"invoDate": "2024-01-16 14:20:00",</w:t>
            </w:r>
          </w:p>
          <w:p w14:paraId="6E83ACD5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hint="eastAsia"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"invottl": "某某医院",</w:t>
            </w:r>
          </w:p>
          <w:p w14:paraId="349F5F64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  "chkcode": "87654321",</w:t>
            </w:r>
          </w:p>
          <w:p w14:paraId="5EEBA1E9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hint="eastAsia" w:ascii="Segoe UI" w:hAnsi="Segoe UI" w:eastAsia="宋体" w:cs="Segoe UI"/>
                <w:sz w:val="21"/>
                <w:szCs w:val="21"/>
                <w:lang w:eastAsia="zh-CN" w:bidi="ar-SA"/>
              </w:rPr>
              <w:t xml:space="preserve">    "invoMemo": "退货发票"</w:t>
            </w:r>
          </w:p>
          <w:p w14:paraId="079082D0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}</w:t>
            </w:r>
          </w:p>
          <w:p w14:paraId="26EDDBB5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]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4CE478C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JSON格式。</w:t>
            </w:r>
          </w:p>
        </w:tc>
      </w:tr>
    </w:tbl>
    <w:p w14:paraId="46DFC9DB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p w14:paraId="1489C329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返回值</w:t>
      </w: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4311"/>
        <w:gridCol w:w="1583"/>
      </w:tblGrid>
      <w:tr w14:paraId="01DCB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F42E7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字段</w:t>
            </w:r>
          </w:p>
        </w:tc>
        <w:tc>
          <w:tcPr>
            <w:tcW w:w="43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6E5D5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1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7738D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4AF28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95A66F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invoId</w:t>
            </w:r>
          </w:p>
        </w:tc>
        <w:tc>
          <w:tcPr>
            <w:tcW w:w="43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3D516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String</w:t>
            </w:r>
          </w:p>
        </w:tc>
        <w:tc>
          <w:tcPr>
            <w:tcW w:w="1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CAD73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0"/>
                <w:szCs w:val="20"/>
                <w:lang w:eastAsia="zh-CN" w:bidi="ar-SA"/>
              </w:rPr>
              <w:t>发票ID</w:t>
            </w:r>
          </w:p>
        </w:tc>
      </w:tr>
      <w:tr w14:paraId="13736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D60C40">
            <w:pPr>
              <w:widowControl/>
              <w:jc w:val="center"/>
              <w:rPr>
                <w:rFonts w:eastAsia="宋体"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 w:bidi="ar-SA"/>
              </w:rPr>
              <w:t>invoCodeNo</w:t>
            </w:r>
          </w:p>
        </w:tc>
        <w:tc>
          <w:tcPr>
            <w:tcW w:w="43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2BAD3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String</w:t>
            </w:r>
          </w:p>
        </w:tc>
        <w:tc>
          <w:tcPr>
            <w:tcW w:w="15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DD81B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eastAsia="宋体"/>
                <w:sz w:val="20"/>
                <w:szCs w:val="20"/>
                <w:lang w:eastAsia="zh-CN" w:bidi="ar-SA"/>
              </w:rPr>
              <w:t>发票代码号（发票代码_发票号码）</w:t>
            </w:r>
          </w:p>
        </w:tc>
      </w:tr>
    </w:tbl>
    <w:p w14:paraId="6EE3EF48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416"/>
        <w:gridCol w:w="2410"/>
      </w:tblGrid>
      <w:tr w14:paraId="208C6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EEC23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调用结果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37BC14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返回内容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ED0C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1522E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A7ADA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成功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506481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  <w:t xml:space="preserve">{ </w:t>
            </w:r>
          </w:p>
          <w:p w14:paraId="795AD964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  <w:t xml:space="preserve">"code": 0, </w:t>
            </w:r>
          </w:p>
          <w:p w14:paraId="1CB80649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  <w:t xml:space="preserve">"type": "", </w:t>
            </w:r>
          </w:p>
          <w:p w14:paraId="214F2483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  <w:t xml:space="preserve">"message": "", </w:t>
            </w:r>
          </w:p>
          <w:p w14:paraId="66FF43E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  <w:t xml:space="preserve">"data": [ { </w:t>
            </w:r>
          </w:p>
          <w:p w14:paraId="14656C2A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  <w:t xml:space="preserve">"invoId": "", "invoCodeNo": "" </w:t>
            </w:r>
          </w:p>
          <w:p w14:paraId="0E26D3A9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  <w:t xml:space="preserve">} ], </w:t>
            </w:r>
          </w:p>
          <w:p w14:paraId="6B27CE8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  <w:t>"detail": ""</w:t>
            </w:r>
          </w:p>
          <w:p w14:paraId="1EBED34F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/>
              </w:rPr>
              <w:t xml:space="preserve"> }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2376A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JSON格式。</w:t>
            </w:r>
          </w:p>
        </w:tc>
      </w:tr>
    </w:tbl>
    <w:p w14:paraId="164EDD6E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p w14:paraId="1E48DDF6">
      <w:pPr>
        <w:pStyle w:val="3"/>
        <w:rPr>
          <w:rFonts w:ascii="Cambria" w:eastAsiaTheme="minorEastAsia"/>
          <w:lang w:eastAsia="zh-CN"/>
        </w:rPr>
      </w:pPr>
      <w:bookmarkStart w:id="29" w:name="_Toc237009195"/>
      <w:r>
        <w:rPr>
          <w:rFonts w:hint="eastAsia" w:ascii="Cambria" w:eastAsiaTheme="minorEastAsia"/>
          <w:lang w:eastAsia="zh-CN"/>
        </w:rPr>
        <w:t>2.12. C010 批量上传发票和图片</w:t>
      </w:r>
      <w:bookmarkEnd w:id="29"/>
    </w:p>
    <w:p w14:paraId="711D8EF0">
      <w:pPr>
        <w:pStyle w:val="4"/>
        <w:ind w:left="220"/>
        <w:rPr>
          <w:rFonts w:hint="eastAsia" w:ascii="Wingdings" w:hAnsi="Wingdings" w:eastAsia="Wingdings"/>
          <w:sz w:val="21"/>
        </w:rPr>
      </w:pPr>
      <w:r>
        <w:rPr>
          <w:rFonts w:hint="eastAsia" w:ascii="宋体" w:eastAsia="宋体"/>
          <w:lang w:eastAsia="zh-CN"/>
        </w:rPr>
        <w:t>应用场景：医药企业执行批量上传发票和图片。</w:t>
      </w:r>
    </w:p>
    <w:p w14:paraId="6DAE8E1E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</w:rPr>
        <w:t>正式 URL：https://ggfw.ybj.ln.gov.cn/tps-local/web/trans/api/drug/delv/invoice/addBatch</w:t>
      </w:r>
      <w:r>
        <w:fldChar w:fldCharType="begin"/>
      </w:r>
      <w:r>
        <w:instrText xml:space="preserve"> HYPERLINK "https://ggfw.ybj.ln.gov.cn/tps-local/web/trans/api/drug/delv/getorder" </w:instrText>
      </w:r>
      <w:r>
        <w:fldChar w:fldCharType="separate"/>
      </w:r>
      <w:r>
        <w:fldChar w:fldCharType="end"/>
      </w:r>
    </w:p>
    <w:p w14:paraId="4E3802F1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  <w:lang w:eastAsia="zh-CN"/>
        </w:rPr>
        <w:t>测试 URL：http://218.60.153.72:8088/tps-local/web/trans/api/drug/delv/invoice/addBatch</w:t>
      </w:r>
    </w:p>
    <w:p w14:paraId="1DD2C6BF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</w:rPr>
      </w:pPr>
      <w:r>
        <w:rPr>
          <w:sz w:val="21"/>
        </w:rPr>
        <w:t>HTTP 请求方式：POST</w:t>
      </w:r>
    </w:p>
    <w:p w14:paraId="4BF1D163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hint="eastAsia" w:ascii="Wingdings" w:hAnsi="Wingdings" w:eastAsia="Wingdings"/>
          <w:color w:val="FF0000"/>
          <w:sz w:val="21"/>
          <w:lang w:eastAsia="zh-CN"/>
        </w:rPr>
      </w:pPr>
      <w:r>
        <w:rPr>
          <w:rFonts w:hint="eastAsia" w:ascii="宋体" w:hAnsi="宋体" w:eastAsia="宋体"/>
          <w:color w:val="FF0000"/>
          <w:spacing w:val="-6"/>
          <w:sz w:val="21"/>
          <w:lang w:eastAsia="zh-CN"/>
        </w:rPr>
        <w:t>备注：</w:t>
      </w:r>
      <w:r>
        <w:rPr>
          <w:rFonts w:ascii="宋体" w:hAnsi="宋体" w:eastAsia="宋体"/>
          <w:color w:val="FF0000"/>
          <w:spacing w:val="-6"/>
          <w:sz w:val="21"/>
          <w:lang w:eastAsia="zh-CN"/>
        </w:rPr>
        <w:t>采用 HTTP POST 方式调用，使用 multipart/form-data 提交发票图片文件 files 及发票信息列表 invoiceList，服务端完成发票图片上传及信息关联后返回处理结果</w:t>
      </w:r>
      <w:r>
        <w:rPr>
          <w:rFonts w:hint="eastAsia" w:ascii="宋体" w:hAnsi="宋体" w:eastAsia="宋体"/>
          <w:color w:val="FF0000"/>
          <w:sz w:val="21"/>
          <w:lang w:eastAsia="zh-CN"/>
        </w:rPr>
        <w:t>。</w:t>
      </w:r>
    </w:p>
    <w:p w14:paraId="69A338F5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输入参数</w:t>
      </w:r>
    </w:p>
    <w:tbl>
      <w:tblPr>
        <w:tblStyle w:val="11"/>
        <w:tblW w:w="772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681"/>
        <w:gridCol w:w="665"/>
        <w:gridCol w:w="1956"/>
      </w:tblGrid>
      <w:tr w14:paraId="5EB27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1A708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参数名</w:t>
            </w:r>
          </w:p>
        </w:tc>
        <w:tc>
          <w:tcPr>
            <w:tcW w:w="16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1AFC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88149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是否必须</w:t>
            </w:r>
          </w:p>
        </w:tc>
        <w:tc>
          <w:tcPr>
            <w:tcW w:w="34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21CCB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43F64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9093E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files</w:t>
            </w:r>
          </w:p>
        </w:tc>
        <w:tc>
          <w:tcPr>
            <w:tcW w:w="16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BFF9AE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String(binary)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2F789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34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42145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多个文件</w:t>
            </w:r>
          </w:p>
        </w:tc>
      </w:tr>
      <w:tr w14:paraId="6F14C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655A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invoiceList</w:t>
            </w:r>
          </w:p>
        </w:tc>
        <w:tc>
          <w:tcPr>
            <w:tcW w:w="16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B84B10">
            <w:pPr>
              <w:widowControl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array[object (InvoiceImgReqDTO)]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418DE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34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0AC90A"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多个发票ID</w:t>
            </w:r>
          </w:p>
        </w:tc>
      </w:tr>
    </w:tbl>
    <w:p w14:paraId="277CAD7A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请求示例</w:t>
      </w:r>
    </w:p>
    <w:tbl>
      <w:tblPr>
        <w:tblStyle w:val="11"/>
        <w:tblW w:w="7659" w:type="dxa"/>
        <w:tblInd w:w="12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8"/>
        <w:gridCol w:w="771"/>
      </w:tblGrid>
      <w:tr w14:paraId="06AA8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74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1D9A15B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请求内容</w:t>
            </w:r>
          </w:p>
        </w:tc>
        <w:tc>
          <w:tcPr>
            <w:tcW w:w="1985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42162C5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7DF8A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674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2A8C8326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files:</w:t>
            </w:r>
          </w:p>
          <w:p w14:paraId="6BDC194C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  - MA==/W020230410649637877820.pdf</w:t>
            </w:r>
          </w:p>
          <w:p w14:paraId="0B28B1CA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hint="eastAsia" w:ascii="Segoe UI" w:hAnsi="Segoe UI" w:eastAsia="宋体" w:cs="Segoe UI"/>
                <w:sz w:val="21"/>
                <w:szCs w:val="21"/>
                <w:lang w:eastAsia="zh-CN" w:bidi="ar-SA"/>
              </w:rPr>
              <w:t xml:space="preserve">  - cmMtdXBsb2FkLTE3Nzk0Mzc0MTAyMDQtMTI=/XXX.pdf</w:t>
            </w:r>
          </w:p>
          <w:p w14:paraId="14243D93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 xml:space="preserve">invoiceList: '[{"invoId":"2041337809100996609"},{"invoId":"2041338362241613826"}]  '  </w:t>
            </w:r>
          </w:p>
        </w:tc>
        <w:tc>
          <w:tcPr>
            <w:tcW w:w="1985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5806E60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 格式。</w:t>
            </w:r>
          </w:p>
        </w:tc>
      </w:tr>
    </w:tbl>
    <w:p w14:paraId="760F3C33">
      <w:pPr>
        <w:pStyle w:val="18"/>
        <w:ind w:left="0" w:leftChars="0" w:firstLine="0" w:firstLineChars="0"/>
        <w:rPr>
          <w:rFonts w:hint="eastAsia" w:ascii="宋体" w:hAnsi="宋体" w:eastAsia="宋体"/>
          <w:sz w:val="21"/>
          <w:lang w:eastAsia="zh-CN"/>
        </w:rPr>
      </w:pPr>
    </w:p>
    <w:p w14:paraId="26717E6E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返回值</w:t>
      </w: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3730"/>
        <w:gridCol w:w="2164"/>
      </w:tblGrid>
      <w:tr w14:paraId="18DD5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1D0E7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字段</w:t>
            </w:r>
          </w:p>
        </w:tc>
        <w:tc>
          <w:tcPr>
            <w:tcW w:w="37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E8F81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216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BCF843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389A9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88073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invoId</w:t>
            </w:r>
          </w:p>
        </w:tc>
        <w:tc>
          <w:tcPr>
            <w:tcW w:w="37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6CD1A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String</w:t>
            </w:r>
          </w:p>
        </w:tc>
        <w:tc>
          <w:tcPr>
            <w:tcW w:w="216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CA0B60">
            <w:pPr>
              <w:widowControl/>
              <w:jc w:val="center"/>
              <w:rPr>
                <w:rFonts w:eastAsia="宋体"/>
                <w:sz w:val="20"/>
                <w:szCs w:val="20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发票ID</w:t>
            </w:r>
          </w:p>
        </w:tc>
      </w:tr>
      <w:tr w14:paraId="5D9FE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B6D8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invoCodeNo</w:t>
            </w:r>
          </w:p>
        </w:tc>
        <w:tc>
          <w:tcPr>
            <w:tcW w:w="37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0872A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String</w:t>
            </w:r>
          </w:p>
        </w:tc>
        <w:tc>
          <w:tcPr>
            <w:tcW w:w="216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BC3023">
            <w:pPr>
              <w:widowControl/>
              <w:jc w:val="center"/>
              <w:rPr>
                <w:rFonts w:eastAsia="宋体"/>
                <w:sz w:val="20"/>
                <w:szCs w:val="20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发票代码号（发票代码_发票号码）</w:t>
            </w:r>
          </w:p>
        </w:tc>
      </w:tr>
    </w:tbl>
    <w:p w14:paraId="082A7250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4"/>
        <w:gridCol w:w="3315"/>
        <w:gridCol w:w="2040"/>
      </w:tblGrid>
      <w:tr w14:paraId="543B8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449A0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调用结果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BAB11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返回内容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3C991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0B600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65F9D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成功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35D8F2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{</w:t>
            </w:r>
          </w:p>
          <w:p w14:paraId="5254CAB6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"code":0,</w:t>
            </w:r>
          </w:p>
          <w:p w14:paraId="3AA2B646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"data":[</w:t>
            </w:r>
          </w:p>
          <w:p w14:paraId="398C0F74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{</w:t>
            </w:r>
          </w:p>
          <w:p w14:paraId="624AE78D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"invoCodeNo":"123123_123123",</w:t>
            </w:r>
          </w:p>
          <w:p w14:paraId="1F6B39F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"invoId":"2041337809100996609"</w:t>
            </w:r>
          </w:p>
          <w:p w14:paraId="5D11FA39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},</w:t>
            </w:r>
          </w:p>
          <w:p w14:paraId="32251868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{</w:t>
            </w:r>
          </w:p>
          <w:p w14:paraId="13A441B2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"invoCodeNo":"123_123",</w:t>
            </w:r>
          </w:p>
          <w:p w14:paraId="29A05481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"invoId":"2041338362241613826"</w:t>
            </w:r>
          </w:p>
          <w:p w14:paraId="4CB0ECED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}</w:t>
            </w:r>
          </w:p>
          <w:p w14:paraId="0EF25B1E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],</w:t>
            </w:r>
          </w:p>
          <w:p w14:paraId="157990E9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"detail":null,</w:t>
            </w:r>
          </w:p>
          <w:p w14:paraId="5F07048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"fail":false,</w:t>
            </w:r>
          </w:p>
          <w:p w14:paraId="357511E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"message":null,</w:t>
            </w:r>
          </w:p>
          <w:p w14:paraId="6C462DD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"success":true,</w:t>
            </w:r>
          </w:p>
          <w:p w14:paraId="0F2547D8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ab/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"type":null</w:t>
            </w:r>
          </w:p>
          <w:p w14:paraId="4B2DF467">
            <w:pPr>
              <w:widowControl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}</w:t>
            </w:r>
            <w:r>
              <w:rPr>
                <w:rFonts w:hint="eastAsia" w:ascii="Segoe UI" w:hAnsi="Segoe UI" w:eastAsia="宋体" w:cs="Segoe UI"/>
                <w:b/>
                <w:bCs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1622D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 格式。</w:t>
            </w:r>
          </w:p>
        </w:tc>
      </w:tr>
    </w:tbl>
    <w:p w14:paraId="42BBA4EE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p w14:paraId="5EFFED9A">
      <w:pPr>
        <w:pStyle w:val="3"/>
        <w:rPr>
          <w:rFonts w:hint="eastAsia" w:ascii="Cambria" w:eastAsiaTheme="minorEastAsia"/>
          <w:lang w:eastAsia="zh-CN"/>
        </w:rPr>
      </w:pPr>
      <w:bookmarkStart w:id="30" w:name="_Toc237009196"/>
      <w:r>
        <w:rPr>
          <w:rFonts w:hint="eastAsia" w:ascii="Cambria" w:eastAsiaTheme="minorEastAsia"/>
          <w:lang w:eastAsia="zh-CN"/>
        </w:rPr>
        <w:t>2.13. C011 分页查询发票</w:t>
      </w:r>
      <w:bookmarkEnd w:id="30"/>
    </w:p>
    <w:p w14:paraId="2017AF03">
      <w:pPr>
        <w:pStyle w:val="3"/>
        <w:rPr>
          <w:rFonts w:ascii="宋体"/>
          <w:sz w:val="27"/>
          <w:lang w:eastAsia="zh-CN"/>
        </w:rPr>
      </w:pPr>
      <w:r>
        <w:rPr>
          <w:rFonts w:hint="eastAsia" w:ascii="宋体" w:eastAsia="宋体"/>
          <w:lang w:eastAsia="zh-CN"/>
        </w:rPr>
        <w:t>应用场景：医药企业执行分页查询发票。</w:t>
      </w:r>
    </w:p>
    <w:p w14:paraId="3C266FCF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</w:rPr>
        <w:t>正式 URL：https://ggfw.ybj.ln.gov.cn/tps-local/web/trans/api/drug/delv/invoice/page</w:t>
      </w:r>
      <w:r>
        <w:fldChar w:fldCharType="begin"/>
      </w:r>
      <w:r>
        <w:instrText xml:space="preserve"> HYPERLINK "https://ggfw.ybj.ln.gov.cn/tps-local/web/trans/api/drug/delv/getorder" </w:instrText>
      </w:r>
      <w:r>
        <w:fldChar w:fldCharType="separate"/>
      </w:r>
      <w:r>
        <w:fldChar w:fldCharType="end"/>
      </w:r>
    </w:p>
    <w:p w14:paraId="46DB1BA3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  <w:lang w:eastAsia="zh-CN"/>
        </w:rPr>
      </w:pPr>
      <w:r>
        <w:rPr>
          <w:rFonts w:hint="eastAsia" w:ascii="宋体" w:hAnsi="宋体" w:eastAsia="宋体"/>
          <w:spacing w:val="-22"/>
          <w:sz w:val="21"/>
          <w:lang w:eastAsia="zh-CN"/>
        </w:rPr>
        <w:t>测试 URL：http://218.60.153.72:8088/tps-local/web/trans/api/drug/delv/invoice/page</w:t>
      </w:r>
    </w:p>
    <w:p w14:paraId="0A8DABA5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spacing w:before="0"/>
        <w:rPr>
          <w:rFonts w:ascii="Wingdings" w:hAnsi="Wingdings" w:eastAsia="Wingdings"/>
          <w:sz w:val="21"/>
        </w:rPr>
      </w:pPr>
      <w:r>
        <w:rPr>
          <w:sz w:val="21"/>
        </w:rPr>
        <w:t>HTTP 请求方式：POST</w:t>
      </w:r>
    </w:p>
    <w:p w14:paraId="023B8FDB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</w:rPr>
        <w:t>输入参数</w:t>
      </w:r>
    </w:p>
    <w:tbl>
      <w:tblPr>
        <w:tblStyle w:val="11"/>
        <w:tblW w:w="772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71"/>
        <w:gridCol w:w="942"/>
        <w:gridCol w:w="3711"/>
      </w:tblGrid>
      <w:tr w14:paraId="1113F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55503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参数名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1DC98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E6A10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是否必须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069CF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509D4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19CAF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current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9642C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Long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8C8D1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493D7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当前页码</w:t>
            </w:r>
          </w:p>
        </w:tc>
      </w:tr>
      <w:tr w14:paraId="4C093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E5B0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size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45C49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Long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51FD5F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D2CD8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每页条数</w:t>
            </w:r>
          </w:p>
        </w:tc>
      </w:tr>
      <w:tr w14:paraId="67DA3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8CA99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invoId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40839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1D696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53B7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发票ID。</w:t>
            </w:r>
          </w:p>
        </w:tc>
      </w:tr>
      <w:tr w14:paraId="2A2BC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FF0CD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invoType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9866C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F24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4B151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发票类型：1销售第一票、2销售第二票、3销售清单、4消退清单、5消退发票。</w:t>
            </w:r>
          </w:p>
        </w:tc>
      </w:tr>
      <w:tr w14:paraId="11DE7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F025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invono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8B98D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15B88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3BB79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发票号码。</w:t>
            </w:r>
          </w:p>
        </w:tc>
      </w:tr>
      <w:tr w14:paraId="67361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1805F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invoCode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B94E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1E7F7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E466A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发票代码。</w:t>
            </w:r>
          </w:p>
        </w:tc>
      </w:tr>
      <w:tr w14:paraId="4C942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C6337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invoCodeNo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8EF1A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38174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C0016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票据号。</w:t>
            </w:r>
          </w:p>
        </w:tc>
      </w:tr>
      <w:tr w14:paraId="6B27C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21D7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invottl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42E65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181E0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146B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发票抬头。</w:t>
            </w:r>
          </w:p>
        </w:tc>
      </w:tr>
      <w:tr w14:paraId="4B8B2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7CE12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upldStas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EDD9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599ADD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31674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是否有凭证：0无、1有。</w:t>
            </w:r>
          </w:p>
        </w:tc>
      </w:tr>
      <w:tr w14:paraId="319EE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E8F4E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crter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DF5DB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21EAA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否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FD1FB9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上传人。</w:t>
            </w:r>
          </w:p>
        </w:tc>
      </w:tr>
      <w:tr w14:paraId="2513F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F2E42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prodType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0FF5E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9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18586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是</w:t>
            </w:r>
          </w:p>
        </w:tc>
        <w:tc>
          <w:tcPr>
            <w:tcW w:w="3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D2A43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产品类型：1药品、2耗材。</w:t>
            </w:r>
          </w:p>
        </w:tc>
      </w:tr>
    </w:tbl>
    <w:p w14:paraId="19EB6904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请求示例</w:t>
      </w:r>
    </w:p>
    <w:tbl>
      <w:tblPr>
        <w:tblStyle w:val="11"/>
        <w:tblW w:w="7659" w:type="dxa"/>
        <w:tblInd w:w="12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3"/>
        <w:gridCol w:w="3686"/>
      </w:tblGrid>
      <w:tr w14:paraId="339CA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0836439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请求内容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0FB0D74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78DE0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973" w:type="dxa"/>
            <w:tcBorders>
              <w:top w:val="single" w:color="000000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11FA915F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{</w:t>
            </w:r>
          </w:p>
          <w:p w14:paraId="599C8E5C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    "invoId":"2021814799896190977",</w:t>
            </w:r>
          </w:p>
          <w:p w14:paraId="15A79264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    "invoType": "",</w:t>
            </w:r>
          </w:p>
          <w:p w14:paraId="4DD28365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    "invono": "",</w:t>
            </w:r>
          </w:p>
          <w:p w14:paraId="04795412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    "invoCode": "",</w:t>
            </w:r>
          </w:p>
          <w:p w14:paraId="5D14EED9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    "invottl": "",</w:t>
            </w:r>
          </w:p>
          <w:p w14:paraId="6192783B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    "upldStas": "",</w:t>
            </w:r>
          </w:p>
          <w:p w14:paraId="5C63CCA8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    "current": 1,</w:t>
            </w:r>
          </w:p>
          <w:p w14:paraId="3593CA62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    "size": 10,</w:t>
            </w:r>
          </w:p>
          <w:p w14:paraId="5A204C2B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    "prodType": "1",</w:t>
            </w:r>
          </w:p>
          <w:p w14:paraId="7505F7CE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    "tenditmType": "1"</w:t>
            </w:r>
          </w:p>
          <w:p w14:paraId="2C58E18A">
            <w:pPr>
              <w:widowControl/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</w:pPr>
            <w:r>
              <w:rPr>
                <w:rFonts w:ascii="Segoe UI" w:hAnsi="Segoe UI" w:eastAsia="宋体" w:cs="Segoe UI"/>
                <w:sz w:val="21"/>
                <w:szCs w:val="21"/>
                <w:lang w:eastAsia="zh-CN" w:bidi="ar-SA"/>
              </w:rPr>
              <w:t>}</w:t>
            </w:r>
          </w:p>
        </w:tc>
        <w:tc>
          <w:tcPr>
            <w:tcW w:w="3686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 w14:paraId="17A31FF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 格式。</w:t>
            </w:r>
          </w:p>
        </w:tc>
      </w:tr>
    </w:tbl>
    <w:p w14:paraId="0B01596D">
      <w:pPr>
        <w:pStyle w:val="18"/>
        <w:ind w:left="0" w:leftChars="0" w:firstLine="0" w:firstLineChars="0"/>
        <w:rPr>
          <w:rFonts w:hint="eastAsia" w:ascii="宋体" w:hAnsi="宋体" w:eastAsia="宋体"/>
          <w:sz w:val="21"/>
          <w:lang w:eastAsia="zh-CN"/>
        </w:rPr>
      </w:pPr>
    </w:p>
    <w:p w14:paraId="5728E06C">
      <w:pPr>
        <w:pStyle w:val="18"/>
        <w:numPr>
          <w:ilvl w:val="0"/>
          <w:numId w:val="2"/>
        </w:numPr>
        <w:tabs>
          <w:tab w:val="left" w:pos="639"/>
          <w:tab w:val="left" w:pos="640"/>
        </w:tabs>
        <w:rPr>
          <w:rFonts w:ascii="Wingdings" w:hAnsi="Wingdings" w:eastAsia="Wingdings"/>
          <w:sz w:val="21"/>
        </w:rPr>
      </w:pPr>
      <w:r>
        <w:rPr>
          <w:rFonts w:hint="eastAsia" w:ascii="宋体" w:hAnsi="宋体" w:eastAsia="宋体"/>
          <w:sz w:val="21"/>
          <w:lang w:eastAsia="zh-CN"/>
        </w:rPr>
        <w:t>返回值</w:t>
      </w: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7"/>
        <w:gridCol w:w="2432"/>
        <w:gridCol w:w="2410"/>
      </w:tblGrid>
      <w:tr w14:paraId="19FC2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8D135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字段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FA13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类型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BC22E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说明</w:t>
            </w:r>
          </w:p>
        </w:tc>
      </w:tr>
      <w:tr w14:paraId="181D6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2DB16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invoId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00C54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3242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发票ID</w:t>
            </w:r>
          </w:p>
        </w:tc>
      </w:tr>
      <w:tr w14:paraId="2D181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2AA40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invoType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FA2DF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31D6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发票类型：1销售发票第一票、2销售发票第二票、3销售清单、4消退清单、5消退发票</w:t>
            </w:r>
          </w:p>
        </w:tc>
      </w:tr>
      <w:tr w14:paraId="4DF48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11E82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invoCode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C8E7D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852ED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发票代码</w:t>
            </w:r>
          </w:p>
        </w:tc>
      </w:tr>
      <w:tr w14:paraId="2023D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4EC5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invono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2EC20D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A5FEE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发票号码</w:t>
            </w:r>
          </w:p>
        </w:tc>
      </w:tr>
      <w:tr w14:paraId="24AF8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DF58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invoCodeNo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746A7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74402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票据号：发票代码_发票号码</w:t>
            </w:r>
          </w:p>
        </w:tc>
      </w:tr>
      <w:tr w14:paraId="319DD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04882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invoAmt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DDB9E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BigDecimal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25058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开票金额</w:t>
            </w:r>
          </w:p>
        </w:tc>
      </w:tr>
      <w:tr w14:paraId="1B9D8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0B286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invoDate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E7D6A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0598B7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开票日期，格式：yyyy-MM-dd</w:t>
            </w:r>
          </w:p>
        </w:tc>
      </w:tr>
      <w:tr w14:paraId="5D614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AFF99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invottl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142F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B4551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发票抬头</w:t>
            </w:r>
          </w:p>
        </w:tc>
      </w:tr>
      <w:tr w14:paraId="594D2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4BB5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imgId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5914B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1C7B3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图片URL</w:t>
            </w:r>
          </w:p>
        </w:tc>
      </w:tr>
      <w:tr w14:paraId="3006F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4AA86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upldTime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FF75B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1D5C8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上传时间，格式：yyyy-MM-dd HH:mm:ss</w:t>
            </w:r>
          </w:p>
        </w:tc>
      </w:tr>
      <w:tr w14:paraId="4C938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05E9A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upldStas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D7A2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380C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是否有凭证：0无、1有</w:t>
            </w:r>
          </w:p>
        </w:tc>
      </w:tr>
      <w:tr w14:paraId="1F8E6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A4AB0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invoMemo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5459D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B4B92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备注</w:t>
            </w:r>
          </w:p>
        </w:tc>
      </w:tr>
      <w:tr w14:paraId="33997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90ED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crteOptins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CAC68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8E3D3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创建经办机构</w:t>
            </w:r>
          </w:p>
        </w:tc>
      </w:tr>
      <w:tr w14:paraId="59ACF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C8353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optins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0B29DF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0B3CA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经办机构</w:t>
            </w:r>
          </w:p>
        </w:tc>
      </w:tr>
      <w:tr w14:paraId="4375A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32B3E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crteTime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9F787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D89B81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创建时间</w:t>
            </w:r>
          </w:p>
        </w:tc>
      </w:tr>
      <w:tr w14:paraId="1AFE9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FACAC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optTime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DD5E8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Date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0219A8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经办时间</w:t>
            </w:r>
          </w:p>
        </w:tc>
      </w:tr>
      <w:tr w14:paraId="07364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12A99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crter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5539B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2BCE2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创建人</w:t>
            </w:r>
          </w:p>
        </w:tc>
      </w:tr>
      <w:tr w14:paraId="78300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EB04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crterId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6EF8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BD3BD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创建人ID</w:t>
            </w:r>
          </w:p>
        </w:tc>
      </w:tr>
      <w:tr w14:paraId="5D611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C58EF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opter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B699C8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ED9C2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经办人</w:t>
            </w:r>
          </w:p>
        </w:tc>
      </w:tr>
      <w:tr w14:paraId="4B598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518F2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crterName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F5133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F785E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创建人姓名</w:t>
            </w:r>
          </w:p>
        </w:tc>
      </w:tr>
      <w:tr w14:paraId="7B3B6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6B129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opterName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7E17F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9F6F3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经办人姓名</w:t>
            </w:r>
          </w:p>
        </w:tc>
      </w:tr>
      <w:tr w14:paraId="58ED3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8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FD90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invdFlag</w:t>
            </w:r>
          </w:p>
        </w:tc>
        <w:tc>
          <w:tcPr>
            <w:tcW w:w="243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4F50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String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55664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0"/>
                <w:szCs w:val="20"/>
                <w:lang w:eastAsia="zh-CN" w:bidi="ar-SA"/>
              </w:rPr>
              <w:t>有效标志：0未删除、1删除</w:t>
            </w:r>
          </w:p>
        </w:tc>
      </w:tr>
    </w:tbl>
    <w:p w14:paraId="10594D28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tbl>
      <w:tblPr>
        <w:tblStyle w:val="11"/>
        <w:tblW w:w="7669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416"/>
        <w:gridCol w:w="2410"/>
      </w:tblGrid>
      <w:tr w14:paraId="59238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929D2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调用结果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C2AB9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返回内容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515A9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  <w:t>备注</w:t>
            </w:r>
          </w:p>
        </w:tc>
      </w:tr>
      <w:tr w14:paraId="4E5CA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E3E4B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 w:bidi="ar-SA"/>
              </w:rPr>
              <w:t>成功</w:t>
            </w:r>
          </w:p>
        </w:tc>
        <w:tc>
          <w:tcPr>
            <w:tcW w:w="2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B6E876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{</w:t>
            </w:r>
          </w:p>
          <w:p w14:paraId="04D15202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"code": 0,</w:t>
            </w:r>
          </w:p>
          <w:p w14:paraId="161F87F5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"data": {</w:t>
            </w:r>
          </w:p>
          <w:p w14:paraId="2D2DE116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"crter": null,</w:t>
            </w:r>
          </w:p>
          <w:p w14:paraId="4C6E59E7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"current": 1,</w:t>
            </w:r>
          </w:p>
          <w:p w14:paraId="34DE6342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"invoCode": "",</w:t>
            </w:r>
          </w:p>
          <w:p w14:paraId="55993E5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"invoCodeNo": null,</w:t>
            </w:r>
          </w:p>
          <w:p w14:paraId="43ECA369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"invoId": "",</w:t>
            </w:r>
          </w:p>
          <w:p w14:paraId="17E706E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"invoType": "",</w:t>
            </w:r>
          </w:p>
          <w:p w14:paraId="0B7E149E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"invono": "",</w:t>
            </w:r>
          </w:p>
          <w:p w14:paraId="1180439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"invottl": "",</w:t>
            </w:r>
          </w:p>
          <w:p w14:paraId="77ABD9B9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"orders": [],</w:t>
            </w:r>
          </w:p>
          <w:p w14:paraId="37650701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"pages": 0,</w:t>
            </w:r>
          </w:p>
          <w:p w14:paraId="25BB99F8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"prodType": "1",</w:t>
            </w:r>
          </w:p>
          <w:p w14:paraId="3D1BB116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"records": [{</w:t>
            </w:r>
          </w:p>
          <w:p w14:paraId="1BBB925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"invoId": "",</w:t>
            </w:r>
          </w:p>
          <w:p w14:paraId="561FE20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"invoType": "",</w:t>
            </w:r>
          </w:p>
          <w:p w14:paraId="50292BB2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"invoCode": "",</w:t>
            </w:r>
          </w:p>
          <w:p w14:paraId="6447B1D1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"invono": "",</w:t>
            </w:r>
          </w:p>
          <w:p w14:paraId="6A674D9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"invoCodeNo": "",</w:t>
            </w:r>
          </w:p>
          <w:p w14:paraId="38944E83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"invoAmt": </w:t>
            </w:r>
            <w:r>
              <w:rPr>
                <w:rFonts w:hint="eastAsia"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0</w:t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,</w:t>
            </w:r>
          </w:p>
          <w:p w14:paraId="09D52307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"invoDate": "",</w:t>
            </w:r>
          </w:p>
          <w:p w14:paraId="63B9CC41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"invottl": "",</w:t>
            </w:r>
          </w:p>
          <w:p w14:paraId="61EA0A04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"imgId": "",</w:t>
            </w:r>
          </w:p>
          <w:p w14:paraId="593A3C15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"upldTime": "",</w:t>
            </w:r>
          </w:p>
          <w:p w14:paraId="00DE1B81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"upldStas": "",</w:t>
            </w:r>
          </w:p>
          <w:p w14:paraId="560D479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"invoMemo": "",</w:t>
            </w:r>
          </w:p>
          <w:p w14:paraId="652D7348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"crteOptins": "",</w:t>
            </w:r>
          </w:p>
          <w:p w14:paraId="14D8EDF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"optins": "",</w:t>
            </w:r>
          </w:p>
          <w:p w14:paraId="761D30CF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"crteTime": "",</w:t>
            </w:r>
          </w:p>
          <w:p w14:paraId="0F69C84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"optTime": "",</w:t>
            </w:r>
          </w:p>
          <w:p w14:paraId="451E946A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"crter": "",</w:t>
            </w:r>
          </w:p>
          <w:p w14:paraId="6B710420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"crterId": "",</w:t>
            </w:r>
          </w:p>
          <w:p w14:paraId="0A72E90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"opter": "",</w:t>
            </w:r>
          </w:p>
          <w:p w14:paraId="41C34E5D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"crterName": "",</w:t>
            </w:r>
          </w:p>
          <w:p w14:paraId="669E0DF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"opterName": "",</w:t>
            </w:r>
          </w:p>
          <w:p w14:paraId="7C589BA8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 xml:space="preserve">  "invdFlag": "</w:t>
            </w:r>
            <w:r>
              <w:rPr>
                <w:rFonts w:hint="eastAsia"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0</w:t>
            </w: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"</w:t>
            </w:r>
          </w:p>
          <w:p w14:paraId="2D9FC42A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}],</w:t>
            </w:r>
          </w:p>
          <w:p w14:paraId="1DDC95F3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"searchCount": true,</w:t>
            </w:r>
          </w:p>
          <w:p w14:paraId="2DFC0B9E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"size": 10,</w:t>
            </w:r>
          </w:p>
          <w:p w14:paraId="7F601047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"total": 0,</w:t>
            </w:r>
          </w:p>
          <w:p w14:paraId="5AA0261B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    "upldStas": ""</w:t>
            </w:r>
          </w:p>
          <w:p w14:paraId="556A71CD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},</w:t>
            </w:r>
          </w:p>
          <w:p w14:paraId="6BA9847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"detail": null,</w:t>
            </w:r>
          </w:p>
          <w:p w14:paraId="66B929F8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"fail": false,</w:t>
            </w:r>
          </w:p>
          <w:p w14:paraId="36CD60C7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"message": null,</w:t>
            </w:r>
          </w:p>
          <w:p w14:paraId="71CAEC96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"success": true,</w:t>
            </w:r>
          </w:p>
          <w:p w14:paraId="42894B13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    "type": null</w:t>
            </w:r>
          </w:p>
          <w:p w14:paraId="738798A4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  <w:r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  <w:t>}</w:t>
            </w:r>
          </w:p>
          <w:p w14:paraId="63BD7F8C">
            <w:pPr>
              <w:widowControl/>
              <w:rPr>
                <w:rFonts w:ascii="Segoe UI" w:hAnsi="Segoe UI" w:eastAsia="宋体" w:cs="Segoe UI"/>
                <w:color w:val="344054"/>
                <w:sz w:val="21"/>
                <w:szCs w:val="21"/>
                <w:shd w:val="clear" w:color="auto" w:fill="FFFFFF"/>
                <w:lang w:eastAsia="zh-CN" w:bidi="ar-S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E64CBF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eastAsia="宋体"/>
                <w:sz w:val="21"/>
                <w:szCs w:val="21"/>
                <w:lang w:eastAsia="zh-CN" w:bidi="ar-SA"/>
              </w:rPr>
              <w:t>JSON 格式。</w:t>
            </w:r>
          </w:p>
        </w:tc>
      </w:tr>
    </w:tbl>
    <w:p w14:paraId="1530A95F">
      <w:pPr>
        <w:pStyle w:val="18"/>
        <w:ind w:left="660" w:firstLine="0"/>
        <w:rPr>
          <w:rFonts w:hint="eastAsia" w:ascii="宋体" w:hAnsi="宋体" w:eastAsia="宋体"/>
          <w:sz w:val="21"/>
          <w:lang w:eastAsia="zh-CN"/>
        </w:rPr>
      </w:pPr>
    </w:p>
    <w:p w14:paraId="65D2320A">
      <w:pPr>
        <w:pStyle w:val="3"/>
      </w:pPr>
      <w:bookmarkStart w:id="31" w:name="_Toc237009197"/>
      <w:bookmarkStart w:id="32" w:name="_Toc777492825_WPSOffice_Level2"/>
      <w:r>
        <w:rPr>
          <w:rFonts w:hint="eastAsia"/>
          <w:lang w:eastAsia="zh-CN"/>
        </w:rPr>
        <w:t>3.1</w:t>
      </w:r>
      <w:r>
        <w:rPr>
          <w:lang w:eastAsia="zh-CN"/>
        </w:rPr>
        <w:t xml:space="preserve"> </w:t>
      </w:r>
      <w:r>
        <w:t>错误码</w:t>
      </w:r>
      <w:bookmarkEnd w:id="31"/>
      <w:bookmarkEnd w:id="32"/>
    </w:p>
    <w:tbl>
      <w:tblPr>
        <w:tblStyle w:val="11"/>
        <w:tblW w:w="9943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3"/>
        <w:gridCol w:w="3119"/>
        <w:gridCol w:w="4111"/>
      </w:tblGrid>
      <w:tr w14:paraId="0E8A8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713" w:type="dxa"/>
            <w:shd w:val="clear" w:color="auto" w:fill="BEBEBE"/>
          </w:tcPr>
          <w:p w14:paraId="65AD32EF">
            <w:pPr>
              <w:pStyle w:val="17"/>
              <w:spacing w:before="3" w:line="288" w:lineRule="exact"/>
              <w:ind w:left="817" w:right="803"/>
              <w:jc w:val="center"/>
              <w:rPr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 xml:space="preserve">错误码 </w:t>
            </w:r>
            <w:r>
              <w:rPr>
                <w:sz w:val="24"/>
              </w:rPr>
              <w:t>errorCode</w:t>
            </w:r>
          </w:p>
        </w:tc>
        <w:tc>
          <w:tcPr>
            <w:tcW w:w="3119" w:type="dxa"/>
            <w:shd w:val="clear" w:color="auto" w:fill="BEBEBE"/>
          </w:tcPr>
          <w:p w14:paraId="28F4A3D5">
            <w:pPr>
              <w:pStyle w:val="17"/>
              <w:spacing w:before="3" w:line="288" w:lineRule="exact"/>
              <w:ind w:left="215" w:right="203"/>
              <w:jc w:val="center"/>
              <w:rPr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 xml:space="preserve">错误信息 </w:t>
            </w:r>
            <w:r>
              <w:rPr>
                <w:sz w:val="24"/>
              </w:rPr>
              <w:t>errorMsg</w:t>
            </w:r>
          </w:p>
        </w:tc>
        <w:tc>
          <w:tcPr>
            <w:tcW w:w="4111" w:type="dxa"/>
            <w:shd w:val="clear" w:color="auto" w:fill="BEBEBE"/>
          </w:tcPr>
          <w:p w14:paraId="5F39EE71">
            <w:pPr>
              <w:pStyle w:val="17"/>
              <w:spacing w:before="3" w:line="288" w:lineRule="exact"/>
              <w:ind w:left="1954" w:right="1947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备注</w:t>
            </w:r>
          </w:p>
        </w:tc>
      </w:tr>
      <w:tr w14:paraId="09A25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713" w:type="dxa"/>
          </w:tcPr>
          <w:p w14:paraId="199D4A08">
            <w:pPr>
              <w:pStyle w:val="17"/>
              <w:spacing w:before="10" w:line="282" w:lineRule="exact"/>
              <w:ind w:left="7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-1</w:t>
            </w:r>
          </w:p>
        </w:tc>
        <w:tc>
          <w:tcPr>
            <w:tcW w:w="3119" w:type="dxa"/>
          </w:tcPr>
          <w:p w14:paraId="6AD7A2F1">
            <w:pPr>
              <w:pStyle w:val="17"/>
              <w:spacing w:before="3" w:line="289" w:lineRule="exact"/>
              <w:ind w:left="215" w:right="208"/>
              <w:jc w:val="center"/>
              <w:rPr>
                <w:rFonts w:ascii="宋体" w:eastAsia="宋体"/>
                <w:sz w:val="24"/>
                <w:lang w:eastAsia="zh-CN"/>
              </w:rPr>
            </w:pPr>
            <w:r>
              <w:rPr>
                <w:rFonts w:ascii="宋体" w:eastAsia="宋体"/>
                <w:sz w:val="24"/>
                <w:lang w:eastAsia="zh-CN"/>
              </w:rPr>
              <w:t>登录名或密码不能为空</w:t>
            </w:r>
          </w:p>
        </w:tc>
        <w:tc>
          <w:tcPr>
            <w:tcW w:w="4111" w:type="dxa"/>
          </w:tcPr>
          <w:p w14:paraId="366FDBE1">
            <w:pPr>
              <w:pStyle w:val="17"/>
              <w:rPr>
                <w:lang w:eastAsia="zh-CN"/>
              </w:rPr>
            </w:pPr>
          </w:p>
        </w:tc>
      </w:tr>
      <w:tr w14:paraId="16895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713" w:type="dxa"/>
          </w:tcPr>
          <w:p w14:paraId="79899C58">
            <w:pPr>
              <w:pStyle w:val="17"/>
              <w:spacing w:before="9" w:line="283" w:lineRule="exact"/>
              <w:ind w:left="7"/>
              <w:jc w:val="center"/>
              <w:rPr>
                <w:sz w:val="24"/>
                <w:lang w:eastAsia="zh-CN"/>
              </w:rPr>
            </w:pPr>
            <w:r>
              <w:rPr>
                <w:sz w:val="24"/>
              </w:rPr>
              <w:t>160003</w:t>
            </w:r>
          </w:p>
        </w:tc>
        <w:tc>
          <w:tcPr>
            <w:tcW w:w="3119" w:type="dxa"/>
          </w:tcPr>
          <w:p w14:paraId="300B6FAC">
            <w:pPr>
              <w:pStyle w:val="17"/>
              <w:spacing w:before="2" w:line="289" w:lineRule="exact"/>
              <w:ind w:left="215" w:right="208"/>
              <w:jc w:val="center"/>
              <w:rPr>
                <w:rFonts w:ascii="宋体" w:eastAsia="宋体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服务器返回具体错误信息</w:t>
            </w:r>
          </w:p>
        </w:tc>
        <w:tc>
          <w:tcPr>
            <w:tcW w:w="4111" w:type="dxa"/>
          </w:tcPr>
          <w:p w14:paraId="4A6A1731">
            <w:pPr>
              <w:pStyle w:val="17"/>
              <w:rPr>
                <w:lang w:eastAsia="zh-CN"/>
              </w:rPr>
            </w:pPr>
          </w:p>
        </w:tc>
      </w:tr>
    </w:tbl>
    <w:p w14:paraId="084423AC">
      <w:pPr>
        <w:pStyle w:val="4"/>
        <w:spacing w:before="8"/>
        <w:rPr>
          <w:rFonts w:ascii="宋体"/>
          <w:b/>
          <w:sz w:val="42"/>
          <w:lang w:eastAsia="zh-CN"/>
        </w:rPr>
      </w:pPr>
      <w:bookmarkStart w:id="33" w:name="程序示例"/>
      <w:bookmarkEnd w:id="33"/>
      <w:bookmarkStart w:id="34" w:name="_bookmark30"/>
      <w:bookmarkEnd w:id="34"/>
      <w:bookmarkStart w:id="35" w:name="C#"/>
      <w:bookmarkEnd w:id="35"/>
      <w:bookmarkStart w:id="36" w:name="_bookmark31"/>
      <w:bookmarkEnd w:id="36"/>
    </w:p>
    <w:sectPr>
      <w:pgSz w:w="11910" w:h="16840"/>
      <w:pgMar w:top="240" w:right="280" w:bottom="1580" w:left="11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Kaiti SC">
    <w:altName w:val="宋体"/>
    <w:panose1 w:val="00000000000000000000"/>
    <w:charset w:val="86"/>
    <w:family w:val="auto"/>
    <w:pitch w:val="default"/>
    <w:sig w:usb0="00000000" w:usb1="00000000" w:usb2="00000016" w:usb3="00000000" w:csb0="0004001F" w:csb1="0000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Heiti SC Light">
    <w:altName w:val="宋体"/>
    <w:panose1 w:val="00000000000000000000"/>
    <w:charset w:val="86"/>
    <w:family w:val="auto"/>
    <w:pitch w:val="default"/>
    <w:sig w:usb0="00000000" w:usb1="00000000" w:usb2="00000000" w:usb3="00000000" w:csb0="203E0000" w:csb1="00000000"/>
  </w:font>
  <w:font w:name="DejaVu Sans">
    <w:altName w:val="DejaVu Sans Mono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 Mono">
    <w:panose1 w:val="020B0609030804020204"/>
    <w:charset w:val="00"/>
    <w:family w:val="auto"/>
    <w:pitch w:val="default"/>
    <w:sig w:usb0="E60026FF" w:usb1="D200F9FB" w:usb2="02000028" w:usb3="00000000" w:csb0="600001DF" w:csb1="DFD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6806020"/>
    </w:sdtPr>
    <w:sdtContent>
      <w:sdt>
        <w:sdtPr>
          <w:id w:val="1728636285"/>
        </w:sdtPr>
        <w:sdtContent>
          <w:p w14:paraId="168BA427">
            <w:pPr>
              <w:pStyle w:val="6"/>
              <w:jc w:val="center"/>
            </w:pPr>
            <w:r>
              <w:rPr>
                <w:lang w:val="zh-CN" w:eastAsia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 w:eastAsia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 w:eastAsia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 w:eastAsia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4B0930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414EAE"/>
    <w:multiLevelType w:val="multilevel"/>
    <w:tmpl w:val="35414EAE"/>
    <w:lvl w:ilvl="0" w:tentative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5" w:hanging="440"/>
      </w:pPr>
    </w:lvl>
    <w:lvl w:ilvl="2" w:tentative="0">
      <w:start w:val="1"/>
      <w:numFmt w:val="lowerRoman"/>
      <w:lvlText w:val="%3."/>
      <w:lvlJc w:val="right"/>
      <w:pPr>
        <w:ind w:left="1745" w:hanging="440"/>
      </w:pPr>
    </w:lvl>
    <w:lvl w:ilvl="3" w:tentative="0">
      <w:start w:val="1"/>
      <w:numFmt w:val="decimal"/>
      <w:lvlText w:val="%4."/>
      <w:lvlJc w:val="left"/>
      <w:pPr>
        <w:ind w:left="2185" w:hanging="440"/>
      </w:pPr>
    </w:lvl>
    <w:lvl w:ilvl="4" w:tentative="0">
      <w:start w:val="1"/>
      <w:numFmt w:val="lowerLetter"/>
      <w:lvlText w:val="%5)"/>
      <w:lvlJc w:val="left"/>
      <w:pPr>
        <w:ind w:left="2625" w:hanging="440"/>
      </w:pPr>
    </w:lvl>
    <w:lvl w:ilvl="5" w:tentative="0">
      <w:start w:val="1"/>
      <w:numFmt w:val="lowerRoman"/>
      <w:lvlText w:val="%6."/>
      <w:lvlJc w:val="right"/>
      <w:pPr>
        <w:ind w:left="3065" w:hanging="440"/>
      </w:pPr>
    </w:lvl>
    <w:lvl w:ilvl="6" w:tentative="0">
      <w:start w:val="1"/>
      <w:numFmt w:val="decimal"/>
      <w:lvlText w:val="%7."/>
      <w:lvlJc w:val="left"/>
      <w:pPr>
        <w:ind w:left="3505" w:hanging="440"/>
      </w:pPr>
    </w:lvl>
    <w:lvl w:ilvl="7" w:tentative="0">
      <w:start w:val="1"/>
      <w:numFmt w:val="lowerLetter"/>
      <w:lvlText w:val="%8)"/>
      <w:lvlJc w:val="left"/>
      <w:pPr>
        <w:ind w:left="3945" w:hanging="440"/>
      </w:pPr>
    </w:lvl>
    <w:lvl w:ilvl="8" w:tentative="0">
      <w:start w:val="1"/>
      <w:numFmt w:val="lowerRoman"/>
      <w:lvlText w:val="%9."/>
      <w:lvlJc w:val="right"/>
      <w:pPr>
        <w:ind w:left="4385" w:hanging="440"/>
      </w:pPr>
    </w:lvl>
  </w:abstractNum>
  <w:abstractNum w:abstractNumId="1">
    <w:nsid w:val="7C246926"/>
    <w:multiLevelType w:val="multilevel"/>
    <w:tmpl w:val="7C246926"/>
    <w:lvl w:ilvl="0" w:tentative="0">
      <w:start w:val="0"/>
      <w:numFmt w:val="bullet"/>
      <w:lvlText w:val=""/>
      <w:lvlJc w:val="left"/>
      <w:pPr>
        <w:ind w:left="420" w:hanging="420"/>
      </w:pPr>
      <w:rPr>
        <w:rFonts w:hint="default"/>
        <w:w w:val="9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077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515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953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6391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7829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9266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0704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2142" w:hanging="420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NotDisplayPageBoundaries w:val="1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EFF5E7"/>
    <w:rsid w:val="0003247F"/>
    <w:rsid w:val="000618FD"/>
    <w:rsid w:val="00070666"/>
    <w:rsid w:val="0007175E"/>
    <w:rsid w:val="00085BC8"/>
    <w:rsid w:val="00086C25"/>
    <w:rsid w:val="00091CC0"/>
    <w:rsid w:val="000A268E"/>
    <w:rsid w:val="000A282B"/>
    <w:rsid w:val="000A55E6"/>
    <w:rsid w:val="000C401C"/>
    <w:rsid w:val="000C5788"/>
    <w:rsid w:val="000D730C"/>
    <w:rsid w:val="000E3B33"/>
    <w:rsid w:val="000F239D"/>
    <w:rsid w:val="00104AAC"/>
    <w:rsid w:val="00117145"/>
    <w:rsid w:val="00150D7A"/>
    <w:rsid w:val="001554BC"/>
    <w:rsid w:val="001602F8"/>
    <w:rsid w:val="00164DF8"/>
    <w:rsid w:val="001877A5"/>
    <w:rsid w:val="00191322"/>
    <w:rsid w:val="001922F2"/>
    <w:rsid w:val="00192F5C"/>
    <w:rsid w:val="001A242C"/>
    <w:rsid w:val="001A2FE0"/>
    <w:rsid w:val="001B063B"/>
    <w:rsid w:val="001B308B"/>
    <w:rsid w:val="001B41A5"/>
    <w:rsid w:val="001B65AC"/>
    <w:rsid w:val="001D47A3"/>
    <w:rsid w:val="001E0010"/>
    <w:rsid w:val="001E53AC"/>
    <w:rsid w:val="001F28C1"/>
    <w:rsid w:val="001F2FDC"/>
    <w:rsid w:val="00205F77"/>
    <w:rsid w:val="00211959"/>
    <w:rsid w:val="002170D9"/>
    <w:rsid w:val="00225059"/>
    <w:rsid w:val="00225FB4"/>
    <w:rsid w:val="002315AC"/>
    <w:rsid w:val="00232B0B"/>
    <w:rsid w:val="00242AC5"/>
    <w:rsid w:val="00261CBC"/>
    <w:rsid w:val="00280BD6"/>
    <w:rsid w:val="00282E83"/>
    <w:rsid w:val="002868A4"/>
    <w:rsid w:val="00294DC1"/>
    <w:rsid w:val="002A1B2C"/>
    <w:rsid w:val="002A404D"/>
    <w:rsid w:val="002C0961"/>
    <w:rsid w:val="002D1827"/>
    <w:rsid w:val="002E1CCD"/>
    <w:rsid w:val="002F2044"/>
    <w:rsid w:val="002F2BAC"/>
    <w:rsid w:val="002F77B3"/>
    <w:rsid w:val="00304162"/>
    <w:rsid w:val="00305A88"/>
    <w:rsid w:val="0032709E"/>
    <w:rsid w:val="003274C9"/>
    <w:rsid w:val="003304A5"/>
    <w:rsid w:val="00336146"/>
    <w:rsid w:val="00344DAF"/>
    <w:rsid w:val="00353559"/>
    <w:rsid w:val="00357ECB"/>
    <w:rsid w:val="00360A66"/>
    <w:rsid w:val="003A683B"/>
    <w:rsid w:val="003C3FB3"/>
    <w:rsid w:val="00410119"/>
    <w:rsid w:val="004377CA"/>
    <w:rsid w:val="004427F5"/>
    <w:rsid w:val="0047189F"/>
    <w:rsid w:val="004A5CEF"/>
    <w:rsid w:val="004B2CFA"/>
    <w:rsid w:val="004B4B46"/>
    <w:rsid w:val="004E36B9"/>
    <w:rsid w:val="00530688"/>
    <w:rsid w:val="00532B5F"/>
    <w:rsid w:val="00561AD7"/>
    <w:rsid w:val="00571A00"/>
    <w:rsid w:val="00587999"/>
    <w:rsid w:val="0059094E"/>
    <w:rsid w:val="00597D83"/>
    <w:rsid w:val="005A1F13"/>
    <w:rsid w:val="005A5C01"/>
    <w:rsid w:val="005A6947"/>
    <w:rsid w:val="005B7103"/>
    <w:rsid w:val="005C0EFD"/>
    <w:rsid w:val="005C4C2E"/>
    <w:rsid w:val="005D702F"/>
    <w:rsid w:val="005E0857"/>
    <w:rsid w:val="0062501C"/>
    <w:rsid w:val="00646E6A"/>
    <w:rsid w:val="00663C5B"/>
    <w:rsid w:val="006772DD"/>
    <w:rsid w:val="0069000E"/>
    <w:rsid w:val="00697C4B"/>
    <w:rsid w:val="006A0DFE"/>
    <w:rsid w:val="006B2107"/>
    <w:rsid w:val="006D2687"/>
    <w:rsid w:val="006D6F26"/>
    <w:rsid w:val="006E63D5"/>
    <w:rsid w:val="006F6A99"/>
    <w:rsid w:val="007120EC"/>
    <w:rsid w:val="00717430"/>
    <w:rsid w:val="00730931"/>
    <w:rsid w:val="00730E55"/>
    <w:rsid w:val="00773A00"/>
    <w:rsid w:val="007915EB"/>
    <w:rsid w:val="00794E4C"/>
    <w:rsid w:val="00796915"/>
    <w:rsid w:val="007A3E88"/>
    <w:rsid w:val="007B4AE5"/>
    <w:rsid w:val="007C1507"/>
    <w:rsid w:val="007D200D"/>
    <w:rsid w:val="007D2319"/>
    <w:rsid w:val="007E0244"/>
    <w:rsid w:val="007E3C3E"/>
    <w:rsid w:val="007F16B1"/>
    <w:rsid w:val="007F3EE4"/>
    <w:rsid w:val="007F7A0A"/>
    <w:rsid w:val="007F7E38"/>
    <w:rsid w:val="00812F62"/>
    <w:rsid w:val="00822C00"/>
    <w:rsid w:val="008359AA"/>
    <w:rsid w:val="008363B2"/>
    <w:rsid w:val="0085528A"/>
    <w:rsid w:val="0087251C"/>
    <w:rsid w:val="00882B95"/>
    <w:rsid w:val="00895A11"/>
    <w:rsid w:val="008A7FBE"/>
    <w:rsid w:val="008C4E40"/>
    <w:rsid w:val="008D1691"/>
    <w:rsid w:val="008E1B53"/>
    <w:rsid w:val="008E2CC2"/>
    <w:rsid w:val="008F5ED3"/>
    <w:rsid w:val="0092162C"/>
    <w:rsid w:val="009352DC"/>
    <w:rsid w:val="00960083"/>
    <w:rsid w:val="00970422"/>
    <w:rsid w:val="009C4F67"/>
    <w:rsid w:val="009C59CF"/>
    <w:rsid w:val="009C66F8"/>
    <w:rsid w:val="009D3874"/>
    <w:rsid w:val="009E5175"/>
    <w:rsid w:val="009E7541"/>
    <w:rsid w:val="00A07AFE"/>
    <w:rsid w:val="00A103AE"/>
    <w:rsid w:val="00A43EAB"/>
    <w:rsid w:val="00A46F77"/>
    <w:rsid w:val="00A54BCC"/>
    <w:rsid w:val="00A73B18"/>
    <w:rsid w:val="00A9091C"/>
    <w:rsid w:val="00A96146"/>
    <w:rsid w:val="00AB1096"/>
    <w:rsid w:val="00AB7C7D"/>
    <w:rsid w:val="00AC569D"/>
    <w:rsid w:val="00AC6863"/>
    <w:rsid w:val="00AE0E27"/>
    <w:rsid w:val="00AE20E7"/>
    <w:rsid w:val="00B02A90"/>
    <w:rsid w:val="00B32A0C"/>
    <w:rsid w:val="00B46D5E"/>
    <w:rsid w:val="00BA2A14"/>
    <w:rsid w:val="00BB3E7F"/>
    <w:rsid w:val="00BB48E1"/>
    <w:rsid w:val="00BB5924"/>
    <w:rsid w:val="00BC1E84"/>
    <w:rsid w:val="00BD2D7F"/>
    <w:rsid w:val="00BF2A4A"/>
    <w:rsid w:val="00C0312A"/>
    <w:rsid w:val="00C11291"/>
    <w:rsid w:val="00C220EB"/>
    <w:rsid w:val="00C36F61"/>
    <w:rsid w:val="00C37359"/>
    <w:rsid w:val="00C43B3B"/>
    <w:rsid w:val="00C46150"/>
    <w:rsid w:val="00C462B8"/>
    <w:rsid w:val="00C50D52"/>
    <w:rsid w:val="00C61944"/>
    <w:rsid w:val="00C93A95"/>
    <w:rsid w:val="00C9616A"/>
    <w:rsid w:val="00CB03D4"/>
    <w:rsid w:val="00CB5581"/>
    <w:rsid w:val="00CC5FB5"/>
    <w:rsid w:val="00CD03FB"/>
    <w:rsid w:val="00CE0C1F"/>
    <w:rsid w:val="00CE64DE"/>
    <w:rsid w:val="00CF4F86"/>
    <w:rsid w:val="00D20A2A"/>
    <w:rsid w:val="00D362C8"/>
    <w:rsid w:val="00D559C8"/>
    <w:rsid w:val="00D722F2"/>
    <w:rsid w:val="00D72555"/>
    <w:rsid w:val="00D84E92"/>
    <w:rsid w:val="00DC7BCD"/>
    <w:rsid w:val="00DD5F39"/>
    <w:rsid w:val="00DF43A9"/>
    <w:rsid w:val="00DF65FA"/>
    <w:rsid w:val="00E30E22"/>
    <w:rsid w:val="00E41E18"/>
    <w:rsid w:val="00E52B0D"/>
    <w:rsid w:val="00E57467"/>
    <w:rsid w:val="00E648B2"/>
    <w:rsid w:val="00E90312"/>
    <w:rsid w:val="00EC6851"/>
    <w:rsid w:val="00EF265D"/>
    <w:rsid w:val="00F2766F"/>
    <w:rsid w:val="00F41364"/>
    <w:rsid w:val="00FB5968"/>
    <w:rsid w:val="00FE32A0"/>
    <w:rsid w:val="00FF1072"/>
    <w:rsid w:val="00FF145E"/>
    <w:rsid w:val="00FF6C56"/>
    <w:rsid w:val="0F065828"/>
    <w:rsid w:val="1B561AC5"/>
    <w:rsid w:val="1BEFF5E7"/>
    <w:rsid w:val="3BFFD258"/>
    <w:rsid w:val="3C3C31F7"/>
    <w:rsid w:val="3FB30943"/>
    <w:rsid w:val="438C5651"/>
    <w:rsid w:val="43FD265A"/>
    <w:rsid w:val="461A2060"/>
    <w:rsid w:val="4AE20F59"/>
    <w:rsid w:val="4D544B34"/>
    <w:rsid w:val="5AC661A1"/>
    <w:rsid w:val="5FE7D840"/>
    <w:rsid w:val="5FFFA45D"/>
    <w:rsid w:val="69DFDDED"/>
    <w:rsid w:val="6F7FA9BF"/>
    <w:rsid w:val="77975694"/>
    <w:rsid w:val="78F3D771"/>
    <w:rsid w:val="7E5F88D0"/>
    <w:rsid w:val="7EDF6041"/>
    <w:rsid w:val="7EF64EFE"/>
    <w:rsid w:val="7FFEB91E"/>
    <w:rsid w:val="DFFF2A67"/>
    <w:rsid w:val="ED7F24E5"/>
    <w:rsid w:val="EEDE8524"/>
    <w:rsid w:val="EF4311B9"/>
    <w:rsid w:val="F6CFE696"/>
    <w:rsid w:val="FB1C16C5"/>
    <w:rsid w:val="FCFC7FC2"/>
    <w:rsid w:val="FE7FE4AB"/>
    <w:rsid w:val="FEEBB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Kaiti SC" w:cs="Times New Roman"/>
      <w:color w:val="000000"/>
      <w:sz w:val="28"/>
      <w:szCs w:val="24"/>
      <w:lang w:val="en-US" w:eastAsia="en-US" w:bidi="en-US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eastAsia="Heiti SC Light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DejaVu Sans" w:hAnsi="DejaVu Sans" w:eastAsia="方正黑体_GBK"/>
      <w:b/>
      <w:sz w:val="24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5"/>
    <w:qFormat/>
    <w:uiPriority w:val="0"/>
    <w:pPr>
      <w:spacing w:after="120"/>
    </w:p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</w:pPr>
    <w:rPr>
      <w:rFonts w:asciiTheme="minorHAnsi" w:hAnsiTheme="minorHAnsi" w:eastAsiaTheme="minorEastAsia"/>
      <w:color w:val="auto"/>
      <w:sz w:val="22"/>
      <w:szCs w:val="22"/>
      <w:lang w:eastAsia="zh-CN" w:bidi="ar-SA"/>
    </w:rPr>
  </w:style>
  <w:style w:type="paragraph" w:styleId="6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  <w:pPr>
      <w:spacing w:before="43"/>
      <w:ind w:left="1112" w:right="1559" w:hanging="1113"/>
      <w:jc w:val="right"/>
    </w:pPr>
    <w:rPr>
      <w:rFonts w:ascii="宋体" w:hAnsi="宋体" w:eastAsia="宋体" w:cs="宋体"/>
      <w:sz w:val="21"/>
      <w:szCs w:val="21"/>
    </w:rPr>
  </w:style>
  <w:style w:type="paragraph" w:styleId="9">
    <w:name w:val="toc 2"/>
    <w:basedOn w:val="1"/>
    <w:next w:val="1"/>
    <w:qFormat/>
    <w:uiPriority w:val="39"/>
    <w:pPr>
      <w:spacing w:before="43"/>
      <w:ind w:left="1004" w:hanging="365"/>
    </w:pPr>
    <w:rPr>
      <w:rFonts w:eastAsia="Times New Roman"/>
      <w:sz w:val="21"/>
      <w:szCs w:val="21"/>
    </w:rPr>
  </w:style>
  <w:style w:type="paragraph" w:styleId="10">
    <w:name w:val="HTML Preformatted"/>
    <w:basedOn w:val="1"/>
    <w:link w:val="26"/>
    <w:qFormat/>
    <w:uiPriority w:val="0"/>
    <w:rPr>
      <w:rFonts w:ascii="Courier New" w:hAnsi="Courier New" w:cs="Courier New"/>
      <w:sz w:val="20"/>
      <w:szCs w:val="20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缩进正文"/>
    <w:basedOn w:val="1"/>
    <w:link w:val="15"/>
    <w:qFormat/>
    <w:uiPriority w:val="0"/>
    <w:pPr>
      <w:spacing w:line="360" w:lineRule="auto"/>
      <w:ind w:firstLine="200" w:firstLineChars="200"/>
    </w:pPr>
    <w:rPr>
      <w:rFonts w:eastAsia="宋体"/>
      <w:sz w:val="18"/>
    </w:rPr>
  </w:style>
  <w:style w:type="character" w:customStyle="1" w:styleId="15">
    <w:name w:val="缩进正文 字符"/>
    <w:basedOn w:val="12"/>
    <w:link w:val="14"/>
    <w:qFormat/>
    <w:uiPriority w:val="0"/>
    <w:rPr>
      <w:rFonts w:ascii="Times New Roman" w:hAnsi="Times New Roman" w:eastAsia="宋体" w:cs="Times New Roman"/>
      <w:sz w:val="18"/>
      <w:szCs w:val="24"/>
    </w:rPr>
  </w:style>
  <w:style w:type="paragraph" w:customStyle="1" w:styleId="16">
    <w:name w:val="正文1"/>
    <w:qFormat/>
    <w:uiPriority w:val="0"/>
    <w:pPr>
      <w:jc w:val="both"/>
    </w:pPr>
    <w:rPr>
      <w:rFonts w:ascii="等线" w:hAnsi="等线" w:eastAsia="宋体" w:cs="宋体"/>
      <w:kern w:val="2"/>
      <w:sz w:val="18"/>
      <w:szCs w:val="21"/>
      <w:lang w:val="en-US" w:eastAsia="zh-CN" w:bidi="ar-SA"/>
    </w:rPr>
  </w:style>
  <w:style w:type="paragraph" w:customStyle="1" w:styleId="17">
    <w:name w:val="Table Paragraph"/>
    <w:basedOn w:val="1"/>
    <w:qFormat/>
    <w:uiPriority w:val="1"/>
  </w:style>
  <w:style w:type="paragraph" w:customStyle="1" w:styleId="18">
    <w:name w:val="列表段落1"/>
    <w:basedOn w:val="1"/>
    <w:qFormat/>
    <w:uiPriority w:val="1"/>
    <w:pPr>
      <w:spacing w:before="199"/>
      <w:ind w:left="640" w:hanging="420"/>
    </w:pPr>
  </w:style>
  <w:style w:type="paragraph" w:customStyle="1" w:styleId="19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0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21">
    <w:name w:val="页眉 字符"/>
    <w:basedOn w:val="12"/>
    <w:link w:val="7"/>
    <w:qFormat/>
    <w:uiPriority w:val="0"/>
    <w:rPr>
      <w:rFonts w:ascii="Times New Roman" w:hAnsi="Times New Roman" w:eastAsia="Kaiti SC" w:cs="Times New Roman"/>
      <w:color w:val="000000"/>
      <w:sz w:val="18"/>
      <w:szCs w:val="18"/>
      <w:lang w:eastAsia="en-US" w:bidi="en-US"/>
    </w:rPr>
  </w:style>
  <w:style w:type="character" w:customStyle="1" w:styleId="22">
    <w:name w:val="页脚 字符"/>
    <w:basedOn w:val="12"/>
    <w:link w:val="6"/>
    <w:qFormat/>
    <w:uiPriority w:val="99"/>
    <w:rPr>
      <w:rFonts w:ascii="Times New Roman" w:hAnsi="Times New Roman" w:eastAsia="Kaiti SC" w:cs="Times New Roman"/>
      <w:color w:val="000000"/>
      <w:sz w:val="18"/>
      <w:szCs w:val="18"/>
      <w:lang w:eastAsia="en-US" w:bidi="en-US"/>
    </w:rPr>
  </w:style>
  <w:style w:type="paragraph" w:customStyle="1" w:styleId="23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Cs w:val="32"/>
      <w:lang w:eastAsia="zh-CN" w:bidi="ar-SA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正文文本 字符"/>
    <w:basedOn w:val="12"/>
    <w:link w:val="4"/>
    <w:qFormat/>
    <w:uiPriority w:val="0"/>
    <w:rPr>
      <w:rFonts w:ascii="Times New Roman" w:hAnsi="Times New Roman" w:eastAsia="Kaiti SC" w:cs="Times New Roman"/>
      <w:color w:val="000000"/>
      <w:sz w:val="28"/>
      <w:szCs w:val="24"/>
      <w:lang w:eastAsia="en-US" w:bidi="en-US"/>
    </w:rPr>
  </w:style>
  <w:style w:type="character" w:customStyle="1" w:styleId="26">
    <w:name w:val="HTML 预设格式 字符"/>
    <w:basedOn w:val="12"/>
    <w:link w:val="10"/>
    <w:qFormat/>
    <w:uiPriority w:val="0"/>
    <w:rPr>
      <w:rFonts w:ascii="Courier New" w:hAnsi="Courier New" w:eastAsia="Kaiti SC" w:cs="Courier New"/>
      <w:color w:val="000000"/>
      <w:lang w:eastAsia="en-US" w:bidi="en-US"/>
    </w:rPr>
  </w:style>
  <w:style w:type="character" w:customStyle="1" w:styleId="27">
    <w:name w:val="hljs-punctuation"/>
    <w:basedOn w:val="12"/>
    <w:qFormat/>
    <w:uiPriority w:val="0"/>
  </w:style>
  <w:style w:type="character" w:customStyle="1" w:styleId="28">
    <w:name w:val="hljs-attr"/>
    <w:basedOn w:val="12"/>
    <w:qFormat/>
    <w:uiPriority w:val="0"/>
  </w:style>
  <w:style w:type="character" w:customStyle="1" w:styleId="29">
    <w:name w:val="hljs-number"/>
    <w:basedOn w:val="12"/>
    <w:qFormat/>
    <w:uiPriority w:val="0"/>
  </w:style>
  <w:style w:type="character" w:customStyle="1" w:styleId="30">
    <w:name w:val="hljs-string"/>
    <w:basedOn w:val="12"/>
    <w:qFormat/>
    <w:uiPriority w:val="0"/>
  </w:style>
  <w:style w:type="character" w:customStyle="1" w:styleId="31">
    <w:name w:val="hljs-comment"/>
    <w:basedOn w:val="12"/>
    <w:qFormat/>
    <w:uiPriority w:val="0"/>
  </w:style>
  <w:style w:type="character" w:customStyle="1" w:styleId="32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787</Words>
  <Characters>2159</Characters>
  <Lines>1730</Lines>
  <Paragraphs>1676</Paragraphs>
  <TotalTime>9</TotalTime>
  <ScaleCrop>false</ScaleCrop>
  <LinksUpToDate>false</LinksUpToDate>
  <CharactersWithSpaces>2276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2023-04-25T16:22:00Z</dcterms:created>
  <dc:creator>ikingsmart</dc:creator>
  <cp:lastModifiedBy>二阶堂坏笑</cp:lastModifiedBy>
  <dcterms:modified xsi:type="dcterms:W3CDTF">2026-08-13T02:09:12Z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eyJoZGlkIjoiODJmYjRhNjM4YTY3OWJkMWM2YmFmNmRkN2ZiOTJhNWIiLCJ1c2VySWQiOiI2MzQwMTEzIn0=</vt:lpwstr>
  </property>
  <property fmtid="{D5CDD505-2E9C-101B-9397-08002B2CF9AE}" pid="4" name="ICV">
    <vt:lpwstr>7AD17D4FD3A54D258FE1F10E13C69548_13</vt:lpwstr>
  </property>
</Properties>
</file>