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03"/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附件1</w:t>
      </w:r>
    </w:p>
    <w:p>
      <w:pPr>
        <w:spacing w:before="133" w:line="219" w:lineRule="auto"/>
        <w:ind w:left="2965"/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陕西省公共资源交易中心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本公司(单位)郑重声明：注册于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(公司/单位地址) </w:t>
      </w:r>
      <w:r>
        <w:rPr>
          <w:rFonts w:ascii="仿宋" w:hAnsi="仿宋" w:eastAsia="仿宋" w:cs="仿宋"/>
          <w:spacing w:val="-18"/>
          <w:sz w:val="32"/>
          <w:szCs w:val="32"/>
        </w:rPr>
        <w:t>的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(公司/单位名称)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(法定代表人 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代表本公司授权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(被授权人姓名)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为</w:t>
      </w:r>
      <w:r>
        <w:rPr>
          <w:rFonts w:ascii="仿宋" w:hAnsi="仿宋" w:eastAsia="仿宋" w:cs="仿宋"/>
          <w:spacing w:val="8"/>
          <w:sz w:val="32"/>
          <w:szCs w:val="32"/>
        </w:rPr>
        <w:t>本公</w:t>
      </w:r>
      <w:r>
        <w:rPr>
          <w:rFonts w:ascii="仿宋" w:hAnsi="仿宋" w:eastAsia="仿宋" w:cs="仿宋"/>
          <w:spacing w:val="7"/>
          <w:sz w:val="32"/>
          <w:szCs w:val="32"/>
        </w:rPr>
        <w:t>司(单位)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的唯一合法代理人，全权处理贵省(区、市)药品医用耗材网上采购交易活动有关的一切事宜，包括但不限于注册账号、获取密码、用户管理、开通结算账户、网上采购交易、信息变更等，并保证提交的文件材料真实、完整、合法、有效，否则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本公司(单位)承诺严格管理账号密码，通过该账号进行的所有操作均为本公司(单位)行为，因密码泄漏、修改或操作失误造成的全部责任由本公司(单位)自行承担。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 xml:space="preserve">本授权书于 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年  月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日生效，特此声明。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法定代表人（签字或盖章）：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被授权人(签字或盖章):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  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单位名称(盖章)及日期：</w:t>
      </w:r>
    </w:p>
    <w:tbl>
      <w:tblPr>
        <w:tblStyle w:val="6"/>
        <w:tblpPr w:leftFromText="180" w:rightFromText="180" w:vertAnchor="page" w:horzAnchor="page" w:tblpX="1960" w:tblpY="11651"/>
        <w:tblOverlap w:val="never"/>
        <w:tblW w:w="8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  <w:gridCol w:w="4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4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居民身份证复印件正面粘贴处</w:t>
            </w:r>
          </w:p>
        </w:tc>
        <w:tc>
          <w:tcPr>
            <w:tcW w:w="4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居民身份证复印件背面粘贴处</w:t>
            </w:r>
          </w:p>
        </w:tc>
      </w:tr>
    </w:tbl>
    <w:p>
      <w:pPr>
        <w:pStyle w:val="2"/>
      </w:pPr>
    </w:p>
    <w:p>
      <w:pPr>
        <w:pStyle w:val="2"/>
        <w:rPr>
          <w:rFonts w:hint="eastAsia" w:ascii="仿宋" w:hAnsi="仿宋" w:eastAsia="宋体" w:cs="仿宋"/>
          <w:spacing w:val="-6"/>
          <w:kern w:val="1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0" w:footer="899" w:gutter="0"/>
          <w:lnNumType w:countBy="0" w:restart="continuous"/>
          <w:pgNumType w:fmt="decimal" w:start="1"/>
          <w:cols w:equalWidth="0" w:num="1">
            <w:col w:w="8979"/>
          </w:cols>
        </w:sectPr>
      </w:pPr>
      <w:r>
        <w:rPr>
          <w:rFonts w:ascii="宋体" w:hAnsi="宋体" w:eastAsia="宋体" w:cs="宋体"/>
          <w:sz w:val="26"/>
          <w:szCs w:val="26"/>
        </w:rPr>
        <w:t>说明：身份证复印件须盖公司(单位)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章</w:t>
      </w:r>
    </w:p>
    <w:p>
      <w:pPr>
        <w:pStyle w:val="2"/>
        <w:rPr>
          <w:rFonts w:hint="eastAsia" w:ascii="仿宋" w:hAnsi="仿宋" w:eastAsia="仿宋" w:cs="仿宋"/>
          <w:color w:val="auto"/>
          <w:spacing w:val="-6"/>
          <w:kern w:val="10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color w:val="auto"/>
          <w:spacing w:val="-6"/>
          <w:kern w:val="1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6"/>
          <w:kern w:val="10"/>
          <w:sz w:val="32"/>
          <w:szCs w:val="32"/>
          <w:lang w:val="en-US" w:eastAsia="zh-CN" w:bidi="ar-SA"/>
        </w:rPr>
        <w:t>附法人有效证件正反面（身份证、护照等），并加盖鲜章。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59"/>
      </w:tabs>
      <w:spacing w:line="177" w:lineRule="auto"/>
      <w:ind w:left="31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mE0Y2JlNDBlMWJhNDg2MGMxOTZhYTJjYjk5MjYifQ=="/>
  </w:docVars>
  <w:rsids>
    <w:rsidRoot w:val="00000000"/>
    <w:rsid w:val="49636D38"/>
    <w:rsid w:val="575847EA"/>
    <w:rsid w:val="669B2F35"/>
    <w:rsid w:val="748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</dc:creator>
  <cp:lastModifiedBy>南瓜包子</cp:lastModifiedBy>
  <dcterms:modified xsi:type="dcterms:W3CDTF">2024-05-07T03:13:20Z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F8677533378548E59ABB9F84991B7715_12</vt:lpwstr>
  </property>
</Properties>
</file>