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88D5BB">
      <w:pPr>
        <w:snapToGrid w:val="0"/>
        <w:spacing w:line="560" w:lineRule="exact"/>
        <w:jc w:val="both"/>
        <w:rPr>
          <w:rFonts w:hint="default" w:ascii="黑体" w:hAnsi="黑体" w:eastAsia="黑体" w:cs="黑体"/>
          <w:sz w:val="32"/>
          <w:szCs w:val="32"/>
          <w:lang w:val="en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0F210DE2">
      <w:pPr>
        <w:snapToGrid/>
        <w:spacing w:line="56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bookmarkStart w:id="0" w:name="_GoBack"/>
      <w:bookmarkEnd w:id="0"/>
    </w:p>
    <w:p w14:paraId="502FB69E">
      <w:pPr>
        <w:numPr>
          <w:ilvl w:val="0"/>
          <w:numId w:val="0"/>
        </w:numPr>
        <w:adjustRightInd w:val="0"/>
        <w:snapToGrid w:val="0"/>
        <w:spacing w:line="56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意见反馈表</w:t>
      </w:r>
    </w:p>
    <w:p w14:paraId="7CE5C9FB">
      <w:pPr>
        <w:snapToGrid w:val="0"/>
        <w:spacing w:line="56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tbl>
      <w:tblPr>
        <w:tblStyle w:val="3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2"/>
        <w:gridCol w:w="3260"/>
        <w:gridCol w:w="3205"/>
        <w:gridCol w:w="3943"/>
        <w:gridCol w:w="3402"/>
      </w:tblGrid>
      <w:tr w14:paraId="16F2DDB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4562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333FA3B6">
            <w:pPr>
              <w:widowControl w:val="0"/>
              <w:jc w:val="left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1"/>
              </w:rPr>
              <w:t>单位/企业名称</w:t>
            </w:r>
          </w:p>
          <w:p w14:paraId="7298CB0E">
            <w:pPr>
              <w:widowControl w:val="0"/>
              <w:jc w:val="left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1"/>
              </w:rPr>
              <w:t>填写人</w:t>
            </w:r>
          </w:p>
        </w:tc>
      </w:tr>
      <w:tr w14:paraId="3A04C5D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14562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221BCC91">
            <w:pPr>
              <w:widowControl w:val="0"/>
              <w:jc w:val="left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1"/>
              </w:rPr>
              <w:t>联系电话/手机</w:t>
            </w:r>
          </w:p>
          <w:p w14:paraId="4F387E96">
            <w:pPr>
              <w:widowControl w:val="0"/>
              <w:jc w:val="left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1"/>
              </w:rPr>
              <w:t>电子邮箱　</w:t>
            </w:r>
          </w:p>
        </w:tc>
      </w:tr>
      <w:tr w14:paraId="781D017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  <w:jc w:val="center"/>
        </w:trPr>
        <w:tc>
          <w:tcPr>
            <w:tcW w:w="752" w:type="dxa"/>
            <w:tcBorders>
              <w:tl2br w:val="nil"/>
              <w:tr2bl w:val="nil"/>
            </w:tcBorders>
            <w:noWrap w:val="0"/>
            <w:vAlign w:val="center"/>
          </w:tcPr>
          <w:p w14:paraId="1CBCE65B">
            <w:pPr>
              <w:widowControl w:val="0"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1"/>
              </w:rPr>
              <w:t>序号</w:t>
            </w:r>
          </w:p>
        </w:tc>
        <w:tc>
          <w:tcPr>
            <w:tcW w:w="3260" w:type="dxa"/>
            <w:tcBorders>
              <w:tl2br w:val="nil"/>
              <w:tr2bl w:val="nil"/>
            </w:tcBorders>
            <w:noWrap w:val="0"/>
            <w:vAlign w:val="center"/>
          </w:tcPr>
          <w:p w14:paraId="148F332E">
            <w:pPr>
              <w:widowControl w:val="0"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1"/>
              </w:rPr>
              <w:t>修订的位置（</w:t>
            </w: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1"/>
                <w:lang w:eastAsia="zh-CN"/>
              </w:rPr>
              <w:t>第</w:t>
            </w: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1"/>
                <w:lang w:val="en-US" w:eastAsia="zh-CN"/>
              </w:rPr>
              <w:t>*条</w:t>
            </w: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1"/>
              </w:rPr>
              <w:t>）</w:t>
            </w:r>
          </w:p>
        </w:tc>
        <w:tc>
          <w:tcPr>
            <w:tcW w:w="3205" w:type="dxa"/>
            <w:tcBorders>
              <w:tl2br w:val="nil"/>
              <w:tr2bl w:val="nil"/>
            </w:tcBorders>
            <w:noWrap w:val="0"/>
            <w:vAlign w:val="center"/>
          </w:tcPr>
          <w:p w14:paraId="5840B735">
            <w:pPr>
              <w:widowControl w:val="0"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1"/>
              </w:rPr>
              <w:t>修订的内容（原文）</w:t>
            </w:r>
          </w:p>
        </w:tc>
        <w:tc>
          <w:tcPr>
            <w:tcW w:w="3943" w:type="dxa"/>
            <w:tcBorders>
              <w:tl2br w:val="nil"/>
              <w:tr2bl w:val="nil"/>
            </w:tcBorders>
            <w:noWrap w:val="0"/>
            <w:vAlign w:val="center"/>
          </w:tcPr>
          <w:p w14:paraId="438DF744">
            <w:pPr>
              <w:widowControl w:val="0"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1"/>
              </w:rPr>
              <w:t>修订</w:t>
            </w: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1"/>
                <w:lang w:eastAsia="zh-CN"/>
              </w:rPr>
              <w:t>的</w:t>
            </w: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1"/>
              </w:rPr>
              <w:t>建议</w:t>
            </w:r>
          </w:p>
        </w:tc>
        <w:tc>
          <w:tcPr>
            <w:tcW w:w="3402" w:type="dxa"/>
            <w:tcBorders>
              <w:tl2br w:val="nil"/>
              <w:tr2bl w:val="nil"/>
            </w:tcBorders>
            <w:noWrap w:val="0"/>
            <w:vAlign w:val="center"/>
          </w:tcPr>
          <w:p w14:paraId="1571BE90">
            <w:pPr>
              <w:widowControl w:val="0"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1"/>
              </w:rPr>
              <w:t>理由或依据</w:t>
            </w:r>
          </w:p>
        </w:tc>
      </w:tr>
      <w:tr w14:paraId="7FC007A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752" w:type="dxa"/>
            <w:tcBorders>
              <w:tl2br w:val="nil"/>
              <w:tr2bl w:val="nil"/>
            </w:tcBorders>
            <w:noWrap w:val="0"/>
            <w:vAlign w:val="center"/>
          </w:tcPr>
          <w:p w14:paraId="6D29F5D9">
            <w:pPr>
              <w:widowControl w:val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4"/>
                <w:szCs w:val="21"/>
              </w:rPr>
              <w:t>1</w:t>
            </w:r>
          </w:p>
        </w:tc>
        <w:tc>
          <w:tcPr>
            <w:tcW w:w="3260" w:type="dxa"/>
            <w:tcBorders>
              <w:tl2br w:val="nil"/>
              <w:tr2bl w:val="nil"/>
            </w:tcBorders>
            <w:noWrap w:val="0"/>
            <w:vAlign w:val="center"/>
          </w:tcPr>
          <w:p w14:paraId="7C62B9EF">
            <w:pPr>
              <w:widowControl w:val="0"/>
              <w:jc w:val="left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1"/>
              </w:rPr>
              <w:t>　</w:t>
            </w:r>
          </w:p>
        </w:tc>
        <w:tc>
          <w:tcPr>
            <w:tcW w:w="3205" w:type="dxa"/>
            <w:tcBorders>
              <w:tl2br w:val="nil"/>
              <w:tr2bl w:val="nil"/>
            </w:tcBorders>
            <w:noWrap w:val="0"/>
            <w:vAlign w:val="center"/>
          </w:tcPr>
          <w:p w14:paraId="58E3596C">
            <w:pPr>
              <w:widowControl w:val="0"/>
              <w:jc w:val="left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1"/>
              </w:rPr>
              <w:t>　</w:t>
            </w:r>
          </w:p>
        </w:tc>
        <w:tc>
          <w:tcPr>
            <w:tcW w:w="3943" w:type="dxa"/>
            <w:tcBorders>
              <w:tl2br w:val="nil"/>
              <w:tr2bl w:val="nil"/>
            </w:tcBorders>
            <w:noWrap w:val="0"/>
            <w:vAlign w:val="center"/>
          </w:tcPr>
          <w:p w14:paraId="67754208">
            <w:pPr>
              <w:widowControl w:val="0"/>
              <w:jc w:val="left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1"/>
              </w:rPr>
              <w:t>　</w:t>
            </w:r>
          </w:p>
        </w:tc>
        <w:tc>
          <w:tcPr>
            <w:tcW w:w="3402" w:type="dxa"/>
            <w:tcBorders>
              <w:tl2br w:val="nil"/>
              <w:tr2bl w:val="nil"/>
            </w:tcBorders>
            <w:noWrap w:val="0"/>
            <w:vAlign w:val="center"/>
          </w:tcPr>
          <w:p w14:paraId="28F9DB44">
            <w:pPr>
              <w:widowControl w:val="0"/>
              <w:jc w:val="left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1"/>
              </w:rPr>
              <w:t>　</w:t>
            </w:r>
          </w:p>
        </w:tc>
      </w:tr>
      <w:tr w14:paraId="3A5C9CC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752" w:type="dxa"/>
            <w:tcBorders>
              <w:tl2br w:val="nil"/>
              <w:tr2bl w:val="nil"/>
            </w:tcBorders>
            <w:noWrap w:val="0"/>
            <w:vAlign w:val="center"/>
          </w:tcPr>
          <w:p w14:paraId="09368970">
            <w:pPr>
              <w:widowControl w:val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4"/>
                <w:szCs w:val="21"/>
              </w:rPr>
              <w:t>2</w:t>
            </w:r>
          </w:p>
        </w:tc>
        <w:tc>
          <w:tcPr>
            <w:tcW w:w="3260" w:type="dxa"/>
            <w:tcBorders>
              <w:tl2br w:val="nil"/>
              <w:tr2bl w:val="nil"/>
            </w:tcBorders>
            <w:noWrap w:val="0"/>
            <w:vAlign w:val="center"/>
          </w:tcPr>
          <w:p w14:paraId="7260CF9D">
            <w:pPr>
              <w:widowControl w:val="0"/>
              <w:jc w:val="left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1"/>
              </w:rPr>
              <w:t>　</w:t>
            </w:r>
          </w:p>
        </w:tc>
        <w:tc>
          <w:tcPr>
            <w:tcW w:w="3205" w:type="dxa"/>
            <w:tcBorders>
              <w:tl2br w:val="nil"/>
              <w:tr2bl w:val="nil"/>
            </w:tcBorders>
            <w:noWrap w:val="0"/>
            <w:vAlign w:val="center"/>
          </w:tcPr>
          <w:p w14:paraId="75DB241C">
            <w:pPr>
              <w:widowControl w:val="0"/>
              <w:jc w:val="left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1"/>
              </w:rPr>
              <w:t>　</w:t>
            </w:r>
          </w:p>
        </w:tc>
        <w:tc>
          <w:tcPr>
            <w:tcW w:w="3943" w:type="dxa"/>
            <w:tcBorders>
              <w:tl2br w:val="nil"/>
              <w:tr2bl w:val="nil"/>
            </w:tcBorders>
            <w:noWrap w:val="0"/>
            <w:vAlign w:val="center"/>
          </w:tcPr>
          <w:p w14:paraId="39FC15E4">
            <w:pPr>
              <w:widowControl w:val="0"/>
              <w:jc w:val="left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1"/>
              </w:rPr>
              <w:t>　</w:t>
            </w:r>
          </w:p>
        </w:tc>
        <w:tc>
          <w:tcPr>
            <w:tcW w:w="3402" w:type="dxa"/>
            <w:tcBorders>
              <w:tl2br w:val="nil"/>
              <w:tr2bl w:val="nil"/>
            </w:tcBorders>
            <w:noWrap w:val="0"/>
            <w:vAlign w:val="center"/>
          </w:tcPr>
          <w:p w14:paraId="5916AA45">
            <w:pPr>
              <w:widowControl w:val="0"/>
              <w:jc w:val="left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1"/>
              </w:rPr>
              <w:t>　</w:t>
            </w:r>
          </w:p>
        </w:tc>
      </w:tr>
      <w:tr w14:paraId="26EFE30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752" w:type="dxa"/>
            <w:tcBorders>
              <w:tl2br w:val="nil"/>
              <w:tr2bl w:val="nil"/>
            </w:tcBorders>
            <w:noWrap w:val="0"/>
            <w:vAlign w:val="center"/>
          </w:tcPr>
          <w:p w14:paraId="6BAE0D50">
            <w:pPr>
              <w:widowControl w:val="0"/>
              <w:jc w:val="center"/>
              <w:rPr>
                <w:rFonts w:hint="eastAsia" w:ascii="Times New Roman" w:hAnsi="Times New Roman" w:eastAsia="黑体" w:cs="Times New Roman"/>
                <w:b w:val="0"/>
                <w:bCs/>
                <w:color w:val="000000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color w:val="000000"/>
                <w:kern w:val="0"/>
                <w:sz w:val="24"/>
                <w:szCs w:val="21"/>
                <w:lang w:val="en-US" w:eastAsia="zh-CN"/>
              </w:rPr>
              <w:t>3</w:t>
            </w:r>
          </w:p>
        </w:tc>
        <w:tc>
          <w:tcPr>
            <w:tcW w:w="3260" w:type="dxa"/>
            <w:tcBorders>
              <w:tl2br w:val="nil"/>
              <w:tr2bl w:val="nil"/>
            </w:tcBorders>
            <w:noWrap w:val="0"/>
            <w:vAlign w:val="center"/>
          </w:tcPr>
          <w:p w14:paraId="17721887">
            <w:pPr>
              <w:widowControl w:val="0"/>
              <w:jc w:val="left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3205" w:type="dxa"/>
            <w:tcBorders>
              <w:tl2br w:val="nil"/>
              <w:tr2bl w:val="nil"/>
            </w:tcBorders>
            <w:noWrap w:val="0"/>
            <w:vAlign w:val="center"/>
          </w:tcPr>
          <w:p w14:paraId="0D143F09">
            <w:pPr>
              <w:widowControl w:val="0"/>
              <w:jc w:val="left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3943" w:type="dxa"/>
            <w:tcBorders>
              <w:tl2br w:val="nil"/>
              <w:tr2bl w:val="nil"/>
            </w:tcBorders>
            <w:noWrap w:val="0"/>
            <w:vAlign w:val="center"/>
          </w:tcPr>
          <w:p w14:paraId="6FD603B5">
            <w:pPr>
              <w:widowControl w:val="0"/>
              <w:jc w:val="left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3402" w:type="dxa"/>
            <w:tcBorders>
              <w:tl2br w:val="nil"/>
              <w:tr2bl w:val="nil"/>
            </w:tcBorders>
            <w:noWrap w:val="0"/>
            <w:vAlign w:val="center"/>
          </w:tcPr>
          <w:p w14:paraId="09E07782">
            <w:pPr>
              <w:widowControl w:val="0"/>
              <w:jc w:val="left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1"/>
              </w:rPr>
            </w:pPr>
          </w:p>
        </w:tc>
      </w:tr>
    </w:tbl>
    <w:p w14:paraId="0FB8A480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2E3273"/>
    <w:rsid w:val="662E3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2026-07-23T08:47:00Z</dcterms:created>
  <dc:creator>YU</dc:creator>
  <cp:lastModifiedBy>YU</cp:lastModifiedBy>
  <dcterms:modified xsi:type="dcterms:W3CDTF">2026-07-23T08:48:16Z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B06DBC7666584CBBB8E87EA0BBEC2C5D_11</vt:lpwstr>
  </property>
  <property fmtid="{D5CDD505-2E9C-101B-9397-08002B2CF9AE}" pid="4" name="KSOTemplateDocerSaveRecord">
    <vt:lpwstr>eyJoZGlkIjoiNzUzMjcxYjI3MDRjMDIwZmVmYTgzNGM3MjE3OGJkMDMiLCJ1c2VySWQiOiIyNzgyMDExNzcifQ==</vt:lpwstr>
  </property>
</Properties>
</file>