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after="0" w:afterAutospacing="0" w:line="600" w:lineRule="exact"/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hAnsi="宋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/>
        </w:rPr>
        <w:t>3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600" w:lineRule="exact"/>
        <w:ind w:left="0" w:right="0"/>
        <w:jc w:val="center"/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0"/>
          <w:sz w:val="44"/>
          <w:szCs w:val="44"/>
          <w:highlight w:val="none"/>
          <w:lang w:val="en-US" w:eastAsia="zh-CN" w:bidi="ar"/>
        </w:rPr>
        <w:t>湖北省医疗救助申请表</w:t>
      </w:r>
    </w:p>
    <w:p>
      <w:pPr>
        <w:keepNext w:val="0"/>
        <w:keepLines w:val="0"/>
        <w:widowControl w:val="0"/>
        <w:suppressLineNumbers w:val="0"/>
        <w:snapToGrid w:val="0"/>
        <w:spacing w:before="0" w:beforeAutospacing="0" w:after="0" w:afterAutospacing="0" w:line="300" w:lineRule="exact"/>
        <w:ind w:left="0" w:right="0"/>
        <w:jc w:val="left"/>
        <w:rPr>
          <w:rFonts w:hint="eastAsia" w:ascii="黑体" w:hAnsi="宋体" w:eastAsia="黑体" w:cs="黑体"/>
          <w:color w:val="auto"/>
          <w:sz w:val="32"/>
          <w:szCs w:val="32"/>
          <w:highlight w:val="none"/>
          <w:lang w:val="en-US"/>
        </w:rPr>
      </w:pPr>
    </w:p>
    <w:tbl>
      <w:tblPr>
        <w:tblStyle w:val="4"/>
        <w:tblW w:w="978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489"/>
        <w:gridCol w:w="1535"/>
        <w:gridCol w:w="1563"/>
        <w:gridCol w:w="440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12" w:lineRule="auto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申请  人基 本情 况</w:t>
            </w:r>
          </w:p>
        </w:tc>
        <w:tc>
          <w:tcPr>
            <w:tcW w:w="148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  名</w:t>
            </w:r>
          </w:p>
        </w:tc>
        <w:tc>
          <w:tcPr>
            <w:tcW w:w="153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56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身份证号码</w:t>
            </w:r>
          </w:p>
        </w:tc>
        <w:tc>
          <w:tcPr>
            <w:tcW w:w="440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参保情况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□居民医保               □职工医保</w:t>
            </w: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户籍地乡镇   （村/社区）</w:t>
            </w:r>
          </w:p>
        </w:tc>
        <w:tc>
          <w:tcPr>
            <w:tcW w:w="4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纳入时间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4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银行名称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银行账号</w:t>
            </w:r>
          </w:p>
        </w:tc>
        <w:tc>
          <w:tcPr>
            <w:tcW w:w="4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开户姓名</w:t>
            </w: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  <w:tc>
          <w:tcPr>
            <w:tcW w:w="1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申请时间</w:t>
            </w:r>
          </w:p>
        </w:tc>
        <w:tc>
          <w:tcPr>
            <w:tcW w:w="4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280" w:lineRule="exact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申请救助对象类别</w:t>
            </w:r>
          </w:p>
        </w:tc>
        <w:tc>
          <w:tcPr>
            <w:tcW w:w="8989" w:type="dxa"/>
            <w:gridSpan w:val="4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□特困人员       □孤儿       □低保对象      □低保边缘家庭成员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□脱贫不稳定人口        □边缘易致贫人口      □突发严重困难人口 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□因病致贫重病患者      □防止返贫致贫对象</w:t>
            </w:r>
            <w:r>
              <w:rPr>
                <w:rFonts w:hint="eastAsia" w:ascii="宋体" w:hAnsi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□其他：</w:t>
            </w:r>
            <w:r>
              <w:rPr>
                <w:rStyle w:val="5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12" w:lineRule="auto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申 请 原 因</w:t>
            </w:r>
          </w:p>
        </w:tc>
        <w:tc>
          <w:tcPr>
            <w:tcW w:w="8989" w:type="dxa"/>
            <w:gridSpan w:val="4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本人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，于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年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月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日至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年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月</w:t>
            </w:r>
            <w:r>
              <w:rPr>
                <w:rStyle w:val="7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日在医疗机构就医。因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原因医疗救助未实现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“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一站式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”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结算，对本次发生的经基本医疗、大病保险等报销后剩余政策范围费用特申请医疗救助。本人承诺以上信息无误，所提交的材料真实合法，如有虚假，承担相应责任。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                                  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989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申请人签字：           代办人签字：           日    期：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989" w:type="dxa"/>
            <w:gridSpan w:val="4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（手印）               （手印）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restart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12" w:lineRule="auto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审 核 意 见</w:t>
            </w:r>
          </w:p>
        </w:tc>
        <w:tc>
          <w:tcPr>
            <w:tcW w:w="8989" w:type="dxa"/>
            <w:gridSpan w:val="4"/>
            <w:tcBorders>
              <w:top w:val="single" w:color="000000" w:sz="4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 xml:space="preserve">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经核实，申请人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本次就医医疗费用总额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元，政策范围内费用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元，基本医保支付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元，大病保险支付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元，其他保障支付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元。按照医疗救助相关政策，本次纳入医疗救助基数的政策范围内费用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元，按规定应支付医疗救助</w:t>
            </w:r>
            <w:r>
              <w:rPr>
                <w:rStyle w:val="6"/>
                <w:rFonts w:hint="eastAsia" w:ascii="宋体" w:hAnsi="宋体" w:eastAsia="仿宋" w:cs="宋体"/>
                <w:color w:val="auto"/>
                <w:kern w:val="2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</w:t>
            </w:r>
            <w:r>
              <w:rPr>
                <w:rStyle w:val="6"/>
                <w:rFonts w:ascii="宋体" w:hAnsi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"/>
              </w:rPr>
              <w:t>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989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（大写：      万      仟      佰      拾      元      角      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989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审查人：             审核人：               审批人：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989" w:type="dxa"/>
            <w:gridSpan w:val="4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年   月   日         年   月   日           年   月   日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vMerge w:val="continue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8989" w:type="dxa"/>
            <w:gridSpan w:val="4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                                       （盖章）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312" w:lineRule="auto"/>
              <w:ind w:left="0" w:right="0"/>
              <w:jc w:val="center"/>
              <w:textAlignment w:val="center"/>
              <w:rPr>
                <w:rFonts w:hint="eastAsia" w:ascii="黑体" w:hAnsi="宋体" w:eastAsia="黑体" w:cs="黑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黑体" w:hAnsi="宋体" w:eastAsia="黑体" w:cs="黑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  <w:tc>
          <w:tcPr>
            <w:tcW w:w="8989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spacing w:before="60" w:beforeAutospacing="0" w:after="60" w:afterAutospacing="0" w:line="400" w:lineRule="exact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请在对应□内打√。                                               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91EE8"/>
    <w:rsid w:val="096840CD"/>
    <w:rsid w:val="168255ED"/>
    <w:rsid w:val="48E9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140" w:afterAutospacing="0" w:line="276" w:lineRule="auto"/>
      <w:ind w:left="0" w:right="0"/>
      <w:jc w:val="left"/>
    </w:pPr>
    <w:rPr>
      <w:rFonts w:hint="default" w:ascii="Calibri" w:hAnsi="Calibri" w:eastAsia="宋体" w:cs="Times New Roman"/>
      <w:snapToGrid/>
      <w:color w:val="333333"/>
      <w:kern w:val="2"/>
      <w:sz w:val="22"/>
      <w:szCs w:val="22"/>
      <w:lang w:val="en-US" w:eastAsia="zh-CN" w:bidi="ar"/>
    </w:rPr>
  </w:style>
  <w:style w:type="character" w:customStyle="1" w:styleId="5">
    <w:name w:val="font41"/>
    <w:basedOn w:val="3"/>
    <w:qFormat/>
    <w:uiPriority w:val="0"/>
    <w:rPr>
      <w:rFonts w:hint="eastAsia" w:ascii="仿宋" w:hAnsi="仿宋" w:eastAsia="仿宋" w:cs="仿宋"/>
      <w:color w:val="000000"/>
      <w:sz w:val="28"/>
      <w:szCs w:val="28"/>
      <w:u w:val="single"/>
    </w:rPr>
  </w:style>
  <w:style w:type="character" w:customStyle="1" w:styleId="6">
    <w:name w:val="font31"/>
    <w:basedOn w:val="3"/>
    <w:qFormat/>
    <w:uiPriority w:val="0"/>
    <w:rPr>
      <w:rFonts w:hint="eastAsia" w:ascii="仿宋" w:hAnsi="仿宋" w:eastAsia="仿宋" w:cs="仿宋"/>
      <w:color w:val="000000"/>
      <w:sz w:val="30"/>
      <w:szCs w:val="30"/>
      <w:u w:val="none"/>
    </w:rPr>
  </w:style>
  <w:style w:type="character" w:customStyle="1" w:styleId="7">
    <w:name w:val="font51"/>
    <w:basedOn w:val="3"/>
    <w:qFormat/>
    <w:uiPriority w:val="0"/>
    <w:rPr>
      <w:rFonts w:hint="eastAsia" w:ascii="仿宋" w:hAnsi="仿宋" w:eastAsia="仿宋" w:cs="仿宋"/>
      <w:color w:val="000000"/>
      <w:sz w:val="30"/>
      <w:szCs w:val="3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2026-08-27T08:14:00Z</dcterms:created>
  <dc:creator>閤成保</dc:creator>
  <cp:lastModifiedBy>閤成保</cp:lastModifiedBy>
  <dcterms:modified xsi:type="dcterms:W3CDTF">2026-09-15T07:38:08Z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