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2835C9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6F954C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32"/>
          <w:lang w:val="en-US" w:eastAsia="zh-CN"/>
        </w:rPr>
        <w:t>37</w:t>
      </w:r>
      <w:r>
        <w:rPr>
          <w:rFonts w:hint="eastAsia" w:ascii="方正小标宋简体" w:hAnsi="方正小标宋简体" w:eastAsia="方正小标宋简体" w:cs="方正小标宋简体"/>
          <w:sz w:val="44"/>
          <w:szCs w:val="32"/>
        </w:rPr>
        <w:t>批次不符合规定药品名单</w:t>
      </w:r>
    </w:p>
    <w:tbl>
      <w:tblPr>
        <w:tblStyle w:val="3"/>
        <w:tblW w:w="532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6"/>
        <w:gridCol w:w="1810"/>
        <w:gridCol w:w="1436"/>
        <w:gridCol w:w="1201"/>
        <w:gridCol w:w="1100"/>
        <w:gridCol w:w="761"/>
        <w:gridCol w:w="1805"/>
        <w:gridCol w:w="1977"/>
        <w:gridCol w:w="923"/>
        <w:gridCol w:w="1598"/>
        <w:gridCol w:w="1103"/>
      </w:tblGrid>
      <w:tr w14:paraId="00F12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0" w:hRule="atLeast"/>
          <w:tblHeader/>
          <w:jc w:val="center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C7984">
            <w:pPr>
              <w:widowControl/>
              <w:ind w:left="-53" w:leftChars="-25" w:right="-53" w:rightChars="-25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</w:rPr>
              <w:t>药品</w:t>
            </w:r>
          </w:p>
          <w:p w14:paraId="2E8CC8BA">
            <w:pPr>
              <w:widowControl/>
              <w:ind w:left="-53" w:leftChars="-25" w:right="-53" w:rightChars="-25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</w:rPr>
              <w:t>名称</w:t>
            </w: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68285">
            <w:pPr>
              <w:widowControl/>
              <w:ind w:left="-53" w:leftChars="-25" w:right="-53" w:rightChars="-25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</w:rPr>
              <w:t>标示药品上市许可持有人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DFF5A9">
            <w:pPr>
              <w:widowControl/>
              <w:ind w:left="-53" w:leftChars="-25" w:right="-53" w:rightChars="-25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</w:rPr>
              <w:t>标示生产</w:t>
            </w:r>
          </w:p>
          <w:p w14:paraId="2865A03A">
            <w:pPr>
              <w:widowControl/>
              <w:ind w:left="-53" w:leftChars="-25" w:right="-53" w:rightChars="-25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</w:rPr>
              <w:t>企业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921F4">
            <w:pPr>
              <w:widowControl/>
              <w:ind w:left="-53" w:leftChars="-25" w:right="-53" w:rightChars="-25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</w:rPr>
              <w:t>批号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7B95E">
            <w:pPr>
              <w:widowControl/>
              <w:ind w:left="-53" w:leftChars="-25" w:right="-53" w:rightChars="-25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规格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1C4BD9">
            <w:pPr>
              <w:widowControl/>
              <w:ind w:left="-53" w:leftChars="-25" w:right="-53" w:rightChars="-25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抽样</w:t>
            </w:r>
          </w:p>
          <w:p w14:paraId="059D48B1">
            <w:pPr>
              <w:widowControl/>
              <w:ind w:left="-53" w:leftChars="-25" w:right="-53" w:rightChars="-25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环节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80A4F">
            <w:pPr>
              <w:widowControl/>
              <w:ind w:left="-53" w:leftChars="-25" w:right="-53" w:rightChars="-25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检品来源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684D0">
            <w:pPr>
              <w:widowControl/>
              <w:ind w:left="-53" w:leftChars="-25" w:right="-53" w:rightChars="-25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检验依据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E21F9">
            <w:pPr>
              <w:widowControl/>
              <w:ind w:left="-53" w:leftChars="-25" w:right="-53" w:rightChars="-25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检验</w:t>
            </w:r>
          </w:p>
          <w:p w14:paraId="45BF63EC">
            <w:pPr>
              <w:widowControl/>
              <w:ind w:left="-53" w:leftChars="-25" w:right="-53" w:rightChars="-25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结论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5D0AB">
            <w:pPr>
              <w:widowControl/>
              <w:ind w:left="-53" w:leftChars="-25" w:right="-53" w:rightChars="-25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不符合规定</w:t>
            </w:r>
          </w:p>
          <w:p w14:paraId="11AE6E8C">
            <w:pPr>
              <w:widowControl/>
              <w:ind w:left="-53" w:leftChars="-25" w:right="-53" w:rightChars="-25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项目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D3D7A">
            <w:pPr>
              <w:widowControl/>
              <w:ind w:left="-53" w:leftChars="-25" w:right="-53" w:rightChars="-25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检验机构</w:t>
            </w:r>
          </w:p>
        </w:tc>
      </w:tr>
      <w:tr w14:paraId="07142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45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6B7212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丙酸氟替卡松乳膏</w:t>
            </w:r>
          </w:p>
        </w:tc>
        <w:tc>
          <w:tcPr>
            <w:tcW w:w="60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0DE005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武汉诺安药业有限公司</w:t>
            </w:r>
          </w:p>
        </w:tc>
        <w:tc>
          <w:tcPr>
            <w:tcW w:w="47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F546E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武汉诺安药业有限公司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7CDDD67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20250905</w:t>
            </w:r>
          </w:p>
        </w:tc>
        <w:tc>
          <w:tcPr>
            <w:tcW w:w="36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D4246D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0.05%（15g:7.5mg）</w:t>
            </w:r>
          </w:p>
        </w:tc>
        <w:tc>
          <w:tcPr>
            <w:tcW w:w="25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24D68F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经营单位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DC840D9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上药控股宁波医药股份有限公司</w:t>
            </w:r>
          </w:p>
        </w:tc>
        <w:tc>
          <w:tcPr>
            <w:tcW w:w="65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DEA6E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国家药品监督管理局药品注册标准YBH09502023</w:t>
            </w:r>
          </w:p>
        </w:tc>
        <w:tc>
          <w:tcPr>
            <w:tcW w:w="30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E7316E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不符合规定</w:t>
            </w:r>
          </w:p>
        </w:tc>
        <w:tc>
          <w:tcPr>
            <w:tcW w:w="52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87356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[检查]（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pH值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</w:t>
            </w:r>
          </w:p>
        </w:tc>
        <w:tc>
          <w:tcPr>
            <w:tcW w:w="36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32103F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厦门市食品药品质量检验研究院</w:t>
            </w:r>
          </w:p>
        </w:tc>
      </w:tr>
      <w:tr w14:paraId="0B596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45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EC31D5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8E58D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51D9A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0160E72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2025090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36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7A030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5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55E88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BF8EC85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金华英特药业有限公司</w:t>
            </w:r>
          </w:p>
        </w:tc>
        <w:tc>
          <w:tcPr>
            <w:tcW w:w="65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67F10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C6A5D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44C68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226CF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9592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45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A87D9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DDDF9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3FC99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8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CA5622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/>
              </w:rPr>
              <w:t>2025090</w:t>
            </w: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36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60EAF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32CE9E6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8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240233A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广州市济帆药业有限公司</w:t>
            </w:r>
          </w:p>
        </w:tc>
        <w:tc>
          <w:tcPr>
            <w:tcW w:w="65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14B77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F99C8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8AC97A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0AF33E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4ACE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45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27BF8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AF913">
            <w:pPr>
              <w:ind w:left="-53" w:leftChars="-25" w:right="-53" w:rightChars="-25"/>
              <w:jc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47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F3972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8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77AD1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36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0112A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8F2CB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生产单位</w:t>
            </w:r>
          </w:p>
        </w:tc>
        <w:tc>
          <w:tcPr>
            <w:tcW w:w="598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179A3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武汉诺安药业有限公司</w:t>
            </w:r>
          </w:p>
        </w:tc>
        <w:tc>
          <w:tcPr>
            <w:tcW w:w="65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92E54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B23D1C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07701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97919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2434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45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093F0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CA80D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E5BA3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8" w:type="pct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1F987E4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  <w:t>20251001</w:t>
            </w:r>
          </w:p>
        </w:tc>
        <w:tc>
          <w:tcPr>
            <w:tcW w:w="36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0FDE1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EAE41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经营单位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816A6EA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赤峰市金泰医药有限责任公司</w:t>
            </w:r>
          </w:p>
        </w:tc>
        <w:tc>
          <w:tcPr>
            <w:tcW w:w="65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8EC7D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FED60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065AE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C92B0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23EC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atLeast"/>
          <w:jc w:val="center"/>
        </w:trPr>
        <w:tc>
          <w:tcPr>
            <w:tcW w:w="452" w:type="pct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74C6B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  <w:t>妥布霉素地塞米松滴眼液</w:t>
            </w:r>
          </w:p>
        </w:tc>
        <w:tc>
          <w:tcPr>
            <w:tcW w:w="60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31DE62A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珍视明（江西）药业股份有限公司</w:t>
            </w:r>
          </w:p>
        </w:tc>
        <w:tc>
          <w:tcPr>
            <w:tcW w:w="475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81C1B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珍视明（江西）药业股份有限公司</w:t>
            </w:r>
          </w:p>
        </w:tc>
        <w:tc>
          <w:tcPr>
            <w:tcW w:w="398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8A56983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250508</w:t>
            </w:r>
          </w:p>
        </w:tc>
        <w:tc>
          <w:tcPr>
            <w:tcW w:w="364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15F46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  <w:t>5ml:妥布霉素15mg和地塞米松5mg</w:t>
            </w:r>
          </w:p>
        </w:tc>
        <w:tc>
          <w:tcPr>
            <w:tcW w:w="252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1DE06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经营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  <w:t>单位</w:t>
            </w:r>
          </w:p>
        </w:tc>
        <w:tc>
          <w:tcPr>
            <w:tcW w:w="598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1D6A376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江西省雯华药业有限公司</w:t>
            </w:r>
          </w:p>
        </w:tc>
        <w:tc>
          <w:tcPr>
            <w:tcW w:w="655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D7FB9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  <w:t>《中华人民共和国药典》2020年版二部及四部</w:t>
            </w:r>
          </w:p>
        </w:tc>
        <w:tc>
          <w:tcPr>
            <w:tcW w:w="305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B1326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不符合规定</w:t>
            </w:r>
          </w:p>
        </w:tc>
        <w:tc>
          <w:tcPr>
            <w:tcW w:w="529" w:type="pct"/>
            <w:tcBorders>
              <w:left w:val="single" w:color="000000" w:sz="4" w:space="0"/>
              <w:right w:val="nil"/>
            </w:tcBorders>
            <w:noWrap w:val="0"/>
            <w:vAlign w:val="center"/>
          </w:tcPr>
          <w:p w14:paraId="67BA8449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  <w:t>[性状]</w:t>
            </w:r>
          </w:p>
        </w:tc>
        <w:tc>
          <w:tcPr>
            <w:tcW w:w="365" w:type="pct"/>
            <w:vMerge w:val="restart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65984E4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  <w:t>北京市药品检验研究院</w:t>
            </w:r>
          </w:p>
        </w:tc>
      </w:tr>
      <w:tr w14:paraId="5268E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45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21F0F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0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20BAF84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7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4CDCC4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8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5668887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250907</w:t>
            </w:r>
          </w:p>
        </w:tc>
        <w:tc>
          <w:tcPr>
            <w:tcW w:w="36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C23F6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A8A640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598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A1B9642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江苏赛邦药业有限公司</w:t>
            </w:r>
          </w:p>
        </w:tc>
        <w:tc>
          <w:tcPr>
            <w:tcW w:w="655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B3DB1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  <w:t>《中华人民共和国药典》2020年版二部</w:t>
            </w:r>
          </w:p>
        </w:tc>
        <w:tc>
          <w:tcPr>
            <w:tcW w:w="30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682B6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9" w:type="pct"/>
            <w:tcBorders>
              <w:left w:val="single" w:color="000000" w:sz="4" w:space="0"/>
              <w:right w:val="nil"/>
            </w:tcBorders>
            <w:noWrap w:val="0"/>
            <w:vAlign w:val="center"/>
          </w:tcPr>
          <w:p w14:paraId="36FC27FF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  <w:t>[检查]（粒度）</w:t>
            </w:r>
          </w:p>
        </w:tc>
        <w:tc>
          <w:tcPr>
            <w:tcW w:w="365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1795BCB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01C0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452" w:type="pct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C9D4A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  <w:t>妥布霉素地塞米松滴眼液</w:t>
            </w:r>
          </w:p>
        </w:tc>
        <w:tc>
          <w:tcPr>
            <w:tcW w:w="60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FF56109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珍视明（江西）药业股份有限公司</w:t>
            </w:r>
          </w:p>
        </w:tc>
        <w:tc>
          <w:tcPr>
            <w:tcW w:w="475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D47DF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珍视明（江西）药业股份有限公司</w:t>
            </w:r>
          </w:p>
        </w:tc>
        <w:tc>
          <w:tcPr>
            <w:tcW w:w="398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F09B333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250910</w:t>
            </w:r>
          </w:p>
        </w:tc>
        <w:tc>
          <w:tcPr>
            <w:tcW w:w="364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ACF52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  <w:t>5ml:妥布霉素15mg和地塞米松5mg</w:t>
            </w:r>
          </w:p>
          <w:p w14:paraId="242C4863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  <w:t>生产单位</w:t>
            </w:r>
          </w:p>
        </w:tc>
        <w:tc>
          <w:tcPr>
            <w:tcW w:w="252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EED5F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经营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  <w:t>单位</w:t>
            </w:r>
          </w:p>
        </w:tc>
        <w:tc>
          <w:tcPr>
            <w:tcW w:w="598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61C4C6A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包头市天芮医药有限责任公司</w:t>
            </w:r>
          </w:p>
        </w:tc>
        <w:tc>
          <w:tcPr>
            <w:tcW w:w="655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346E2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  <w:t>《中华人民共和国药典》2020年版二部及四部</w:t>
            </w:r>
          </w:p>
        </w:tc>
        <w:tc>
          <w:tcPr>
            <w:tcW w:w="305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CA44E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不符合规定</w:t>
            </w:r>
          </w:p>
        </w:tc>
        <w:tc>
          <w:tcPr>
            <w:tcW w:w="529" w:type="pct"/>
            <w:vMerge w:val="restart"/>
            <w:tcBorders>
              <w:left w:val="single" w:color="000000" w:sz="4" w:space="0"/>
              <w:right w:val="nil"/>
            </w:tcBorders>
            <w:noWrap w:val="0"/>
            <w:vAlign w:val="center"/>
          </w:tcPr>
          <w:p w14:paraId="7810BB17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  <w:t>[性状]</w:t>
            </w:r>
          </w:p>
        </w:tc>
        <w:tc>
          <w:tcPr>
            <w:tcW w:w="365" w:type="pct"/>
            <w:vMerge w:val="restart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E6EEC2E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  <w:t>北京市药品检验研究院</w:t>
            </w:r>
          </w:p>
        </w:tc>
      </w:tr>
      <w:tr w14:paraId="180BF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45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65D85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0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F2CC8E7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7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9D3A5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8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65D8D5A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250916</w:t>
            </w:r>
          </w:p>
        </w:tc>
        <w:tc>
          <w:tcPr>
            <w:tcW w:w="36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08AD7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7A4339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598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B0806C4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湖北亿昊药业有限公司</w:t>
            </w:r>
          </w:p>
        </w:tc>
        <w:tc>
          <w:tcPr>
            <w:tcW w:w="65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D7727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B08B3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9" w:type="pct"/>
            <w:vMerge w:val="continue"/>
            <w:tcBorders>
              <w:left w:val="single" w:color="000000" w:sz="4" w:space="0"/>
              <w:right w:val="nil"/>
            </w:tcBorders>
            <w:noWrap w:val="0"/>
            <w:vAlign w:val="center"/>
          </w:tcPr>
          <w:p w14:paraId="70C71754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5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55B30E5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A899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45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3A195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0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845A22F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7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B820E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8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5EC1622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250917</w:t>
            </w:r>
          </w:p>
        </w:tc>
        <w:tc>
          <w:tcPr>
            <w:tcW w:w="36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5F112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D47CF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598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90AA145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成都西部医药经营有限公司</w:t>
            </w:r>
          </w:p>
        </w:tc>
        <w:tc>
          <w:tcPr>
            <w:tcW w:w="65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FE09A3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F8F423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9" w:type="pct"/>
            <w:vMerge w:val="continue"/>
            <w:tcBorders>
              <w:left w:val="single" w:color="000000" w:sz="4" w:space="0"/>
              <w:right w:val="nil"/>
            </w:tcBorders>
            <w:noWrap w:val="0"/>
            <w:vAlign w:val="center"/>
          </w:tcPr>
          <w:p w14:paraId="518DED63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5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8288B43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F079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45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FB5A2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0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DC48170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7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E0EAD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8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9A37A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251001</w:t>
            </w:r>
          </w:p>
        </w:tc>
        <w:tc>
          <w:tcPr>
            <w:tcW w:w="36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9844C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6ECAAB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598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A586BA2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重庆和平药房连锁有限责任公司医药保健品分公司</w:t>
            </w:r>
          </w:p>
        </w:tc>
        <w:tc>
          <w:tcPr>
            <w:tcW w:w="655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9D84D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  <w:t>《中华人民共和国药典》202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  <w:t>年版二部及四部</w:t>
            </w:r>
          </w:p>
        </w:tc>
        <w:tc>
          <w:tcPr>
            <w:tcW w:w="30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94D03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9" w:type="pct"/>
            <w:tcBorders>
              <w:left w:val="single" w:color="000000" w:sz="4" w:space="0"/>
              <w:right w:val="nil"/>
            </w:tcBorders>
            <w:noWrap w:val="0"/>
            <w:vAlign w:val="center"/>
          </w:tcPr>
          <w:p w14:paraId="5394B8BD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  <w:t>[性状]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  <w:t>[检查]（粒度）</w:t>
            </w:r>
          </w:p>
        </w:tc>
        <w:tc>
          <w:tcPr>
            <w:tcW w:w="365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41F33FF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6768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6" w:hRule="atLeast"/>
          <w:jc w:val="center"/>
        </w:trPr>
        <w:tc>
          <w:tcPr>
            <w:tcW w:w="45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8F7DC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0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0939F19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7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0D1F6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8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DE3E158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6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5D6E3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3BD64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598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5E7D34B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克拉玛依康宁健康药房有限公司十六分店</w:t>
            </w:r>
          </w:p>
        </w:tc>
        <w:tc>
          <w:tcPr>
            <w:tcW w:w="65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15D21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EADDD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9" w:type="pct"/>
            <w:vMerge w:val="restart"/>
            <w:tcBorders>
              <w:left w:val="single" w:color="000000" w:sz="4" w:space="0"/>
              <w:right w:val="nil"/>
            </w:tcBorders>
            <w:noWrap w:val="0"/>
            <w:vAlign w:val="center"/>
          </w:tcPr>
          <w:p w14:paraId="02C9BC6F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  <w:t>[性状]</w:t>
            </w:r>
          </w:p>
        </w:tc>
        <w:tc>
          <w:tcPr>
            <w:tcW w:w="365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3F4D59E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E69C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atLeast"/>
          <w:jc w:val="center"/>
        </w:trPr>
        <w:tc>
          <w:tcPr>
            <w:tcW w:w="45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10CC3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0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23D5B1A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7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40A28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8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C4E84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251002</w:t>
            </w:r>
          </w:p>
        </w:tc>
        <w:tc>
          <w:tcPr>
            <w:tcW w:w="36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7EB20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50AED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598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E544605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辽宁九丰药业有限公司</w:t>
            </w:r>
          </w:p>
        </w:tc>
        <w:tc>
          <w:tcPr>
            <w:tcW w:w="65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15E72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91C0F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9" w:type="pct"/>
            <w:vMerge w:val="continue"/>
            <w:tcBorders>
              <w:left w:val="single" w:color="000000" w:sz="4" w:space="0"/>
              <w:right w:val="nil"/>
            </w:tcBorders>
            <w:noWrap w:val="0"/>
            <w:vAlign w:val="center"/>
          </w:tcPr>
          <w:p w14:paraId="1C6ABA7C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65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F088BEB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5535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  <w:jc w:val="center"/>
        </w:trPr>
        <w:tc>
          <w:tcPr>
            <w:tcW w:w="45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C670D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0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55E62D5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7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DA5E6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8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03AA3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6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F67F42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626F9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598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C532E5A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丰沃达医药科技（江苏）有限公司</w:t>
            </w:r>
          </w:p>
        </w:tc>
        <w:tc>
          <w:tcPr>
            <w:tcW w:w="65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BDA48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77D63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9" w:type="pct"/>
            <w:tcBorders>
              <w:left w:val="single" w:color="000000" w:sz="4" w:space="0"/>
              <w:right w:val="nil"/>
            </w:tcBorders>
            <w:noWrap w:val="0"/>
            <w:vAlign w:val="center"/>
          </w:tcPr>
          <w:p w14:paraId="432BAC2C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  <w:t>[性状]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  <w:t>[检查]（粒度）</w:t>
            </w:r>
          </w:p>
        </w:tc>
        <w:tc>
          <w:tcPr>
            <w:tcW w:w="365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9F8257B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08C3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45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110D7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0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8CA0B40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7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606DD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8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52EC6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251101</w:t>
            </w:r>
          </w:p>
        </w:tc>
        <w:tc>
          <w:tcPr>
            <w:tcW w:w="36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ACA52B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58DA6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598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6597874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华润湖北医药有限公司</w:t>
            </w:r>
          </w:p>
        </w:tc>
        <w:tc>
          <w:tcPr>
            <w:tcW w:w="65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646BC7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C35B9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9" w:type="pct"/>
            <w:tcBorders>
              <w:left w:val="single" w:color="000000" w:sz="4" w:space="0"/>
              <w:right w:val="nil"/>
            </w:tcBorders>
            <w:noWrap w:val="0"/>
            <w:vAlign w:val="center"/>
          </w:tcPr>
          <w:p w14:paraId="3AC05B60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  <w:t>[性状]</w:t>
            </w:r>
          </w:p>
        </w:tc>
        <w:tc>
          <w:tcPr>
            <w:tcW w:w="365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F4BF48F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67D9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45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1743F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0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C2DC35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7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CBC3C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8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8F401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260104</w:t>
            </w:r>
          </w:p>
        </w:tc>
        <w:tc>
          <w:tcPr>
            <w:tcW w:w="36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3AB68C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13F27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生产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  <w:t>单位</w:t>
            </w:r>
          </w:p>
        </w:tc>
        <w:tc>
          <w:tcPr>
            <w:tcW w:w="598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1D856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珍视明（江西）药业股份有限公司</w:t>
            </w:r>
          </w:p>
        </w:tc>
        <w:tc>
          <w:tcPr>
            <w:tcW w:w="65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3257A0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057F1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9" w:type="pct"/>
            <w:tcBorders>
              <w:left w:val="single" w:color="000000" w:sz="4" w:space="0"/>
              <w:right w:val="nil"/>
            </w:tcBorders>
            <w:noWrap w:val="0"/>
            <w:vAlign w:val="center"/>
          </w:tcPr>
          <w:p w14:paraId="4FB2ECB5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  <w:t>[性状]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  <w:t>[检查]（粒度）</w:t>
            </w:r>
          </w:p>
        </w:tc>
        <w:tc>
          <w:tcPr>
            <w:tcW w:w="365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B182B11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EAD5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45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0735B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0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F246D2A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7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2692D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8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C8C424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260105</w:t>
            </w:r>
          </w:p>
        </w:tc>
        <w:tc>
          <w:tcPr>
            <w:tcW w:w="36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A7141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F13F8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598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9BE09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5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D064F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768AB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9" w:type="pct"/>
            <w:tcBorders>
              <w:left w:val="single" w:color="000000" w:sz="4" w:space="0"/>
              <w:right w:val="nil"/>
            </w:tcBorders>
            <w:noWrap w:val="0"/>
            <w:vAlign w:val="center"/>
          </w:tcPr>
          <w:p w14:paraId="0E5F0B47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  <w:t>[性状]</w:t>
            </w:r>
          </w:p>
        </w:tc>
        <w:tc>
          <w:tcPr>
            <w:tcW w:w="365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B2CC607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8F7F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452" w:type="pct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CCE9B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  <w:t>妥布霉素地塞米松滴眼液</w:t>
            </w:r>
          </w:p>
        </w:tc>
        <w:tc>
          <w:tcPr>
            <w:tcW w:w="600" w:type="pct"/>
            <w:vMerge w:val="restart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73FBA89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成都青山利康药业股份有限公司</w:t>
            </w:r>
          </w:p>
        </w:tc>
        <w:tc>
          <w:tcPr>
            <w:tcW w:w="475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AD3B0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成都青山利康药业股份有限公司</w:t>
            </w:r>
          </w:p>
        </w:tc>
        <w:tc>
          <w:tcPr>
            <w:tcW w:w="398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14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J2508003</w:t>
            </w:r>
          </w:p>
        </w:tc>
        <w:tc>
          <w:tcPr>
            <w:tcW w:w="364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502C0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  <w:t>5ml: 妥布霉素15mg与地塞米松5mg</w:t>
            </w:r>
          </w:p>
        </w:tc>
        <w:tc>
          <w:tcPr>
            <w:tcW w:w="252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FC4679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经营单位</w:t>
            </w:r>
          </w:p>
        </w:tc>
        <w:tc>
          <w:tcPr>
            <w:tcW w:w="598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7E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西藏圣云医药科技有限责任公司</w:t>
            </w:r>
          </w:p>
        </w:tc>
        <w:tc>
          <w:tcPr>
            <w:tcW w:w="655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81E912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  <w:t>《中华人民共和国药典》2020年版二部</w:t>
            </w:r>
          </w:p>
        </w:tc>
        <w:tc>
          <w:tcPr>
            <w:tcW w:w="305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A8478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不符合规定</w:t>
            </w:r>
          </w:p>
        </w:tc>
        <w:tc>
          <w:tcPr>
            <w:tcW w:w="529" w:type="pct"/>
            <w:tcBorders>
              <w:left w:val="single" w:color="000000" w:sz="4" w:space="0"/>
              <w:right w:val="nil"/>
            </w:tcBorders>
            <w:noWrap w:val="0"/>
            <w:vAlign w:val="center"/>
          </w:tcPr>
          <w:p w14:paraId="55F7AEFC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  <w:t>[检查]（无菌）</w:t>
            </w:r>
          </w:p>
        </w:tc>
        <w:tc>
          <w:tcPr>
            <w:tcW w:w="365" w:type="pct"/>
            <w:vMerge w:val="restart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9C64178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  <w:t>北京市药品检验研究院</w:t>
            </w:r>
          </w:p>
        </w:tc>
      </w:tr>
      <w:tr w14:paraId="265CA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45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7355C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0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827624F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7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89CC13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8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05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J2509017</w:t>
            </w:r>
          </w:p>
        </w:tc>
        <w:tc>
          <w:tcPr>
            <w:tcW w:w="36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1A2D7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EABF1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598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BAF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佛山市南海医药有限公司</w:t>
            </w:r>
          </w:p>
        </w:tc>
        <w:tc>
          <w:tcPr>
            <w:tcW w:w="65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87C9F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E2A4D2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9" w:type="pct"/>
            <w:vMerge w:val="restart"/>
            <w:tcBorders>
              <w:left w:val="single" w:color="000000" w:sz="4" w:space="0"/>
              <w:right w:val="nil"/>
            </w:tcBorders>
            <w:noWrap w:val="0"/>
            <w:vAlign w:val="center"/>
          </w:tcPr>
          <w:p w14:paraId="1BF164AF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  <w:t>[检查]（粒度）</w:t>
            </w:r>
          </w:p>
        </w:tc>
        <w:tc>
          <w:tcPr>
            <w:tcW w:w="365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6E031F8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B1FA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45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BB9B9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0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EBB3252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7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4932A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8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83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J2509023</w:t>
            </w:r>
          </w:p>
        </w:tc>
        <w:tc>
          <w:tcPr>
            <w:tcW w:w="36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CB8D5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87C06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598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84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湖南海瑞医药有限公司</w:t>
            </w:r>
          </w:p>
        </w:tc>
        <w:tc>
          <w:tcPr>
            <w:tcW w:w="65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8DE5B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674A2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9" w:type="pct"/>
            <w:vMerge w:val="continue"/>
            <w:tcBorders>
              <w:left w:val="single" w:color="000000" w:sz="4" w:space="0"/>
              <w:right w:val="nil"/>
            </w:tcBorders>
            <w:noWrap w:val="0"/>
            <w:vAlign w:val="center"/>
          </w:tcPr>
          <w:p w14:paraId="23442F50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5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251AA02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15C9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45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576F4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0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746DB7C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7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2AFBD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8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C14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J2509026</w:t>
            </w:r>
          </w:p>
        </w:tc>
        <w:tc>
          <w:tcPr>
            <w:tcW w:w="36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847A9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90AA17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598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43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广东一片天医药集团有限公司</w:t>
            </w:r>
          </w:p>
        </w:tc>
        <w:tc>
          <w:tcPr>
            <w:tcW w:w="65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AFC0B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43239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9" w:type="pct"/>
            <w:vMerge w:val="continue"/>
            <w:tcBorders>
              <w:left w:val="single" w:color="000000" w:sz="4" w:space="0"/>
              <w:right w:val="nil"/>
            </w:tcBorders>
            <w:noWrap w:val="0"/>
            <w:vAlign w:val="center"/>
          </w:tcPr>
          <w:p w14:paraId="49E58CF8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5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C0A1376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D684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45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E4319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0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2D4B468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7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344FF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8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B6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J2509027</w:t>
            </w:r>
          </w:p>
        </w:tc>
        <w:tc>
          <w:tcPr>
            <w:tcW w:w="36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328AF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15384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598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AF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西藏九州通医药有限公司</w:t>
            </w:r>
          </w:p>
        </w:tc>
        <w:tc>
          <w:tcPr>
            <w:tcW w:w="65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23D86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5BA1E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9" w:type="pct"/>
            <w:vMerge w:val="continue"/>
            <w:tcBorders>
              <w:left w:val="single" w:color="000000" w:sz="4" w:space="0"/>
              <w:right w:val="nil"/>
            </w:tcBorders>
            <w:noWrap w:val="0"/>
            <w:vAlign w:val="center"/>
          </w:tcPr>
          <w:p w14:paraId="2B0267BC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5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EA964AC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5973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45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253DD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0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335A0BF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7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6DF631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8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E8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J2509028</w:t>
            </w:r>
          </w:p>
        </w:tc>
        <w:tc>
          <w:tcPr>
            <w:tcW w:w="36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5EDA9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C2E84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598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EC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赣州友邦大药房零售连锁有限公司</w:t>
            </w:r>
          </w:p>
        </w:tc>
        <w:tc>
          <w:tcPr>
            <w:tcW w:w="65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B4643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DE25B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9" w:type="pct"/>
            <w:vMerge w:val="continue"/>
            <w:tcBorders>
              <w:left w:val="single" w:color="000000" w:sz="4" w:space="0"/>
              <w:right w:val="nil"/>
            </w:tcBorders>
            <w:noWrap w:val="0"/>
            <w:vAlign w:val="center"/>
          </w:tcPr>
          <w:p w14:paraId="2186A0A6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5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6355523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23B8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45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A0089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0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4397153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7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172E8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8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B57D70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J2509034</w:t>
            </w:r>
          </w:p>
        </w:tc>
        <w:tc>
          <w:tcPr>
            <w:tcW w:w="36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68FB95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BBCFC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598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09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包头市祥羽医药批发有限责任公司</w:t>
            </w:r>
          </w:p>
        </w:tc>
        <w:tc>
          <w:tcPr>
            <w:tcW w:w="65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DD3E3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43407A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9" w:type="pct"/>
            <w:vMerge w:val="continue"/>
            <w:tcBorders>
              <w:left w:val="single" w:color="000000" w:sz="4" w:space="0"/>
              <w:right w:val="nil"/>
            </w:tcBorders>
            <w:noWrap w:val="0"/>
            <w:vAlign w:val="center"/>
          </w:tcPr>
          <w:p w14:paraId="11B4D4AC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5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9DFC9E1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452E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45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C69A0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0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9B8B81C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7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48CA1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8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EADC29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6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24241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866C8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598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54C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山东长信医药有限公司</w:t>
            </w:r>
          </w:p>
        </w:tc>
        <w:tc>
          <w:tcPr>
            <w:tcW w:w="65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737E7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01D7C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9" w:type="pct"/>
            <w:vMerge w:val="continue"/>
            <w:tcBorders>
              <w:left w:val="single" w:color="000000" w:sz="4" w:space="0"/>
              <w:right w:val="nil"/>
            </w:tcBorders>
            <w:noWrap w:val="0"/>
            <w:vAlign w:val="center"/>
          </w:tcPr>
          <w:p w14:paraId="68643F16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5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08C31BD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F626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45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2A52B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0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30F4F1A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7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71243D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8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5D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J2510005</w:t>
            </w:r>
          </w:p>
        </w:tc>
        <w:tc>
          <w:tcPr>
            <w:tcW w:w="36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DAF7F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F823F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598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69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Ansi="Times New Roman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吉林省君健药业有限公司</w:t>
            </w:r>
          </w:p>
        </w:tc>
        <w:tc>
          <w:tcPr>
            <w:tcW w:w="655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F3FE52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  <w:t>《中华人民共和国药典》202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  <w:t>年版二部</w:t>
            </w:r>
          </w:p>
        </w:tc>
        <w:tc>
          <w:tcPr>
            <w:tcW w:w="30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A2242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9" w:type="pct"/>
            <w:vMerge w:val="continue"/>
            <w:tcBorders>
              <w:left w:val="single" w:color="000000" w:sz="4" w:space="0"/>
              <w:right w:val="nil"/>
            </w:tcBorders>
            <w:noWrap w:val="0"/>
            <w:vAlign w:val="center"/>
          </w:tcPr>
          <w:p w14:paraId="7A76F5D5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5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4236F7E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E74A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45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538E5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0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E2CB99E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7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07D0D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8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52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J2510014</w:t>
            </w:r>
          </w:p>
        </w:tc>
        <w:tc>
          <w:tcPr>
            <w:tcW w:w="36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A2DE95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1829B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598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E3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Ansi="Times New Roman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广西英特康药业有限公司</w:t>
            </w:r>
          </w:p>
        </w:tc>
        <w:tc>
          <w:tcPr>
            <w:tcW w:w="65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EF046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2AA308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9" w:type="pct"/>
            <w:vMerge w:val="continue"/>
            <w:tcBorders>
              <w:left w:val="single" w:color="000000" w:sz="4" w:space="0"/>
              <w:right w:val="nil"/>
            </w:tcBorders>
            <w:noWrap w:val="0"/>
            <w:vAlign w:val="center"/>
          </w:tcPr>
          <w:p w14:paraId="276BE2DC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5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F0AD5E7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6E33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45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848C3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0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EF3426A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7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44EAA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8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34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J2510021</w:t>
            </w:r>
          </w:p>
        </w:tc>
        <w:tc>
          <w:tcPr>
            <w:tcW w:w="36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A1709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E0C164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598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58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Ansi="Times New Roman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安徽华源医药集团股份有限公司</w:t>
            </w:r>
          </w:p>
        </w:tc>
        <w:tc>
          <w:tcPr>
            <w:tcW w:w="65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530A8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843CA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9" w:type="pct"/>
            <w:vMerge w:val="continue"/>
            <w:tcBorders>
              <w:left w:val="single" w:color="000000" w:sz="4" w:space="0"/>
              <w:right w:val="nil"/>
            </w:tcBorders>
            <w:noWrap w:val="0"/>
            <w:vAlign w:val="center"/>
          </w:tcPr>
          <w:p w14:paraId="745CFC40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5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F4FD291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E089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452" w:type="pct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05A21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  <w:t>妥布霉素地塞米松滴眼液</w:t>
            </w:r>
          </w:p>
        </w:tc>
        <w:tc>
          <w:tcPr>
            <w:tcW w:w="600" w:type="pct"/>
            <w:vMerge w:val="restart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DA53DBB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成都青山利康药业股份有限公司</w:t>
            </w:r>
          </w:p>
        </w:tc>
        <w:tc>
          <w:tcPr>
            <w:tcW w:w="475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B6C293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成都青山利康药业股份有限公司</w:t>
            </w:r>
          </w:p>
        </w:tc>
        <w:tc>
          <w:tcPr>
            <w:tcW w:w="398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42D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J2511019</w:t>
            </w:r>
          </w:p>
        </w:tc>
        <w:tc>
          <w:tcPr>
            <w:tcW w:w="364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4D83FD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  <w:t>5ml: 妥布霉素15mg与地塞米松5mg</w:t>
            </w:r>
          </w:p>
        </w:tc>
        <w:tc>
          <w:tcPr>
            <w:tcW w:w="252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96AD6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经营单位</w:t>
            </w:r>
          </w:p>
        </w:tc>
        <w:tc>
          <w:tcPr>
            <w:tcW w:w="598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B8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大翔（中山）医药有限公司</w:t>
            </w:r>
          </w:p>
        </w:tc>
        <w:tc>
          <w:tcPr>
            <w:tcW w:w="655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6EAD0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  <w:t>《中华人民共和国药典》202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  <w:t>年版二部</w:t>
            </w:r>
          </w:p>
        </w:tc>
        <w:tc>
          <w:tcPr>
            <w:tcW w:w="305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3B9C7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不符合规定</w:t>
            </w:r>
          </w:p>
        </w:tc>
        <w:tc>
          <w:tcPr>
            <w:tcW w:w="529" w:type="pct"/>
            <w:vMerge w:val="restart"/>
            <w:tcBorders>
              <w:left w:val="single" w:color="000000" w:sz="4" w:space="0"/>
              <w:right w:val="nil"/>
            </w:tcBorders>
            <w:noWrap w:val="0"/>
            <w:vAlign w:val="center"/>
          </w:tcPr>
          <w:p w14:paraId="53E5169E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  <w:t>[检查]（粒度）</w:t>
            </w:r>
          </w:p>
        </w:tc>
        <w:tc>
          <w:tcPr>
            <w:tcW w:w="365" w:type="pct"/>
            <w:vMerge w:val="restart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295C53E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  <w:t>北京市药品检验研究院</w:t>
            </w:r>
          </w:p>
        </w:tc>
      </w:tr>
      <w:tr w14:paraId="729BB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45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39E30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0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BDCA5FC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7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56F88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8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35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J2511024</w:t>
            </w:r>
          </w:p>
        </w:tc>
        <w:tc>
          <w:tcPr>
            <w:tcW w:w="36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18574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18A77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598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B7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河北龙嘉医药贸易有限公司</w:t>
            </w:r>
          </w:p>
        </w:tc>
        <w:tc>
          <w:tcPr>
            <w:tcW w:w="65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7F239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2BA33A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9" w:type="pct"/>
            <w:vMerge w:val="continue"/>
            <w:tcBorders>
              <w:left w:val="single" w:color="000000" w:sz="4" w:space="0"/>
              <w:right w:val="nil"/>
            </w:tcBorders>
            <w:noWrap w:val="0"/>
            <w:vAlign w:val="center"/>
          </w:tcPr>
          <w:p w14:paraId="6AF5D9C1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5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52CB346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8FEA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45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126E6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0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4B9155A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7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0A08E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8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B5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J2601001</w:t>
            </w:r>
          </w:p>
        </w:tc>
        <w:tc>
          <w:tcPr>
            <w:tcW w:w="36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41D39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9598A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598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3C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贵州斯瑞医药有限责任公司</w:t>
            </w:r>
          </w:p>
        </w:tc>
        <w:tc>
          <w:tcPr>
            <w:tcW w:w="65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D937C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A341B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9" w:type="pct"/>
            <w:vMerge w:val="continue"/>
            <w:tcBorders>
              <w:left w:val="single" w:color="000000" w:sz="4" w:space="0"/>
              <w:right w:val="nil"/>
            </w:tcBorders>
            <w:noWrap w:val="0"/>
            <w:vAlign w:val="center"/>
          </w:tcPr>
          <w:p w14:paraId="57BAA7A9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5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4727230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342B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452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36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盐酸胺碘酮注射液</w:t>
            </w:r>
          </w:p>
        </w:tc>
        <w:tc>
          <w:tcPr>
            <w:tcW w:w="600" w:type="pct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3B45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山东北大高科华泰制药有限公司</w:t>
            </w:r>
          </w:p>
        </w:tc>
        <w:tc>
          <w:tcPr>
            <w:tcW w:w="475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2C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山东北大高科华泰制药有限公司</w:t>
            </w:r>
          </w:p>
        </w:tc>
        <w:tc>
          <w:tcPr>
            <w:tcW w:w="398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F8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251204103</w:t>
            </w:r>
          </w:p>
        </w:tc>
        <w:tc>
          <w:tcPr>
            <w:tcW w:w="364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88E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3ml:150mg</w:t>
            </w:r>
          </w:p>
        </w:tc>
        <w:tc>
          <w:tcPr>
            <w:tcW w:w="252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3D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使用单位</w:t>
            </w:r>
          </w:p>
        </w:tc>
        <w:tc>
          <w:tcPr>
            <w:tcW w:w="598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77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河北医科大学第四医院</w:t>
            </w:r>
          </w:p>
        </w:tc>
        <w:tc>
          <w:tcPr>
            <w:tcW w:w="655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DF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Ansi="宋体"/>
                <w:lang w:val="en-US" w:eastAsia="zh-CN" w:bidi="ar"/>
              </w:rPr>
              <w:t>《中华人民共和国药典》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</w:t>
            </w:r>
            <w:r>
              <w:rPr>
                <w:rStyle w:val="7"/>
                <w:rFonts w:hAnsi="宋体"/>
                <w:lang w:val="en-US" w:eastAsia="zh-CN" w:bidi="ar"/>
              </w:rPr>
              <w:t>年版二部及国家药品监督管理局标准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YBH14662020</w:t>
            </w:r>
          </w:p>
        </w:tc>
        <w:tc>
          <w:tcPr>
            <w:tcW w:w="305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53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不符合规定</w:t>
            </w:r>
          </w:p>
        </w:tc>
        <w:tc>
          <w:tcPr>
            <w:tcW w:w="529" w:type="pct"/>
            <w:tcBorders>
              <w:left w:val="single" w:color="000000" w:sz="4" w:space="0"/>
              <w:right w:val="nil"/>
            </w:tcBorders>
            <w:noWrap w:val="0"/>
            <w:vAlign w:val="center"/>
          </w:tcPr>
          <w:p w14:paraId="6C2C5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</w:t>
            </w:r>
            <w:r>
              <w:rPr>
                <w:rStyle w:val="7"/>
                <w:rFonts w:hAnsi="Times New Roman"/>
                <w:lang w:val="en-US" w:eastAsia="zh-CN" w:bidi="ar"/>
              </w:rPr>
              <w:t>检查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](</w:t>
            </w:r>
            <w:r>
              <w:rPr>
                <w:rStyle w:val="7"/>
                <w:rFonts w:hAnsi="Times New Roman"/>
                <w:lang w:val="en-US" w:eastAsia="zh-CN" w:bidi="ar"/>
              </w:rPr>
              <w:t>有关物质（中国药典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</w:t>
            </w:r>
            <w:r>
              <w:rPr>
                <w:rStyle w:val="7"/>
                <w:rFonts w:hAnsi="Times New Roman"/>
                <w:lang w:val="en-US" w:eastAsia="zh-CN" w:bidi="ar"/>
              </w:rPr>
              <w:t>年版二部））、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</w:t>
            </w:r>
            <w:r>
              <w:rPr>
                <w:rStyle w:val="7"/>
                <w:rFonts w:hAnsi="Times New Roman"/>
                <w:lang w:val="en-US" w:eastAsia="zh-CN" w:bidi="ar"/>
              </w:rPr>
              <w:t>检查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  <w:r>
              <w:rPr>
                <w:rStyle w:val="7"/>
                <w:rFonts w:hAnsi="Times New Roman"/>
                <w:lang w:val="en-US" w:eastAsia="zh-CN" w:bidi="ar"/>
              </w:rPr>
              <w:t>（碘化物）、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</w:t>
            </w:r>
            <w:r>
              <w:rPr>
                <w:rStyle w:val="7"/>
                <w:rFonts w:hAnsi="Times New Roman"/>
                <w:lang w:val="en-US" w:eastAsia="zh-CN" w:bidi="ar"/>
              </w:rPr>
              <w:t>检查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  <w:r>
              <w:rPr>
                <w:rStyle w:val="7"/>
                <w:rFonts w:hAnsi="Times New Roman"/>
                <w:lang w:val="en-US" w:eastAsia="zh-CN" w:bidi="ar"/>
              </w:rPr>
              <w:t>（有关物质（一））、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</w:t>
            </w:r>
            <w:r>
              <w:rPr>
                <w:rStyle w:val="7"/>
                <w:rFonts w:hAnsi="Times New Roman"/>
                <w:lang w:val="en-US" w:eastAsia="zh-CN" w:bidi="ar"/>
              </w:rPr>
              <w:t>检查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](</w:t>
            </w:r>
            <w:r>
              <w:rPr>
                <w:rStyle w:val="7"/>
                <w:rFonts w:hAnsi="Times New Roman"/>
                <w:lang w:val="en-US" w:eastAsia="zh-CN" w:bidi="ar"/>
              </w:rPr>
              <w:t>有关物质（二））、[含量测定]</w:t>
            </w:r>
          </w:p>
        </w:tc>
        <w:tc>
          <w:tcPr>
            <w:tcW w:w="365" w:type="pct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8996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福建省食品药品质量检验研究院</w:t>
            </w:r>
          </w:p>
        </w:tc>
      </w:tr>
      <w:tr w14:paraId="7EE4D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452" w:type="pct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02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款冬花</w:t>
            </w:r>
          </w:p>
        </w:tc>
        <w:tc>
          <w:tcPr>
            <w:tcW w:w="600" w:type="pct"/>
            <w:vMerge w:val="restart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342A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475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94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安徽汉盛药业有限公司</w:t>
            </w:r>
          </w:p>
        </w:tc>
        <w:tc>
          <w:tcPr>
            <w:tcW w:w="398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D8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241118</w:t>
            </w:r>
          </w:p>
        </w:tc>
        <w:tc>
          <w:tcPr>
            <w:tcW w:w="364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DA8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252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460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使用单位</w:t>
            </w:r>
          </w:p>
        </w:tc>
        <w:tc>
          <w:tcPr>
            <w:tcW w:w="598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7EC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华中科技大学同济医学院附属协和医院</w:t>
            </w:r>
          </w:p>
        </w:tc>
        <w:tc>
          <w:tcPr>
            <w:tcW w:w="655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3C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《中华人民共和国药典》</w:t>
            </w:r>
            <w:r>
              <w:rPr>
                <w:rStyle w:val="8"/>
                <w:rFonts w:eastAsia="宋体"/>
                <w:lang w:val="en-US" w:eastAsia="zh-CN" w:bidi="ar"/>
              </w:rPr>
              <w:t>2020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年版一部及四部</w:t>
            </w:r>
          </w:p>
        </w:tc>
        <w:tc>
          <w:tcPr>
            <w:tcW w:w="305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2D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不符合规定</w:t>
            </w:r>
          </w:p>
        </w:tc>
        <w:tc>
          <w:tcPr>
            <w:tcW w:w="529" w:type="pct"/>
            <w:vMerge w:val="restart"/>
            <w:tcBorders>
              <w:left w:val="single" w:color="000000" w:sz="4" w:space="0"/>
              <w:right w:val="nil"/>
            </w:tcBorders>
            <w:noWrap w:val="0"/>
            <w:vAlign w:val="center"/>
          </w:tcPr>
          <w:p w14:paraId="2EED9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eastAsia="宋体"/>
                <w:lang w:val="en-US" w:eastAsia="zh-CN" w:bidi="ar"/>
              </w:rPr>
              <w:t>[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</w:t>
            </w:r>
            <w:r>
              <w:rPr>
                <w:rStyle w:val="8"/>
                <w:rFonts w:eastAsia="宋体"/>
                <w:lang w:val="en-US" w:eastAsia="zh-CN" w:bidi="ar"/>
              </w:rPr>
              <w:t>]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（杂质），</w:t>
            </w:r>
            <w:r>
              <w:rPr>
                <w:rStyle w:val="8"/>
                <w:rFonts w:eastAsia="宋体"/>
                <w:lang w:val="en-US" w:eastAsia="zh-CN" w:bidi="ar"/>
              </w:rPr>
              <w:t>[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含量测定</w:t>
            </w:r>
            <w:r>
              <w:rPr>
                <w:rStyle w:val="8"/>
                <w:rFonts w:eastAsia="宋体"/>
                <w:lang w:val="en-US" w:eastAsia="zh-CN" w:bidi="ar"/>
              </w:rPr>
              <w:t>]</w:t>
            </w:r>
          </w:p>
        </w:tc>
        <w:tc>
          <w:tcPr>
            <w:tcW w:w="365" w:type="pct"/>
            <w:vMerge w:val="restart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4CE1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浙江省食品药品检验研究院</w:t>
            </w:r>
          </w:p>
        </w:tc>
      </w:tr>
      <w:tr w14:paraId="307C5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45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FED56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0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10E9CD8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75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C5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成都市祺隆中药饮片有限公司</w:t>
            </w:r>
          </w:p>
        </w:tc>
        <w:tc>
          <w:tcPr>
            <w:tcW w:w="398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8C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240801</w:t>
            </w:r>
          </w:p>
        </w:tc>
        <w:tc>
          <w:tcPr>
            <w:tcW w:w="36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D678C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0A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经营单位</w:t>
            </w:r>
          </w:p>
        </w:tc>
        <w:tc>
          <w:tcPr>
            <w:tcW w:w="598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4D5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上海同祺智慧大药房连锁有限公司</w:t>
            </w:r>
          </w:p>
        </w:tc>
        <w:tc>
          <w:tcPr>
            <w:tcW w:w="65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5DC82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9D5C7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9" w:type="pct"/>
            <w:vMerge w:val="continue"/>
            <w:tcBorders>
              <w:left w:val="single" w:color="000000" w:sz="4" w:space="0"/>
              <w:right w:val="nil"/>
            </w:tcBorders>
            <w:noWrap w:val="0"/>
            <w:vAlign w:val="center"/>
          </w:tcPr>
          <w:p w14:paraId="05C230A0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5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83F9CB9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C412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45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1CC05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0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CF7A854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75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45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四川皓博药业有限公司</w:t>
            </w:r>
          </w:p>
        </w:tc>
        <w:tc>
          <w:tcPr>
            <w:tcW w:w="398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CFF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220501</w:t>
            </w:r>
          </w:p>
        </w:tc>
        <w:tc>
          <w:tcPr>
            <w:tcW w:w="36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51F15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C3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使用单位</w:t>
            </w:r>
          </w:p>
        </w:tc>
        <w:tc>
          <w:tcPr>
            <w:tcW w:w="598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36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阿克陶县人民医院</w:t>
            </w:r>
          </w:p>
        </w:tc>
        <w:tc>
          <w:tcPr>
            <w:tcW w:w="65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06E0B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DC15CB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9" w:type="pct"/>
            <w:tcBorders>
              <w:left w:val="single" w:color="000000" w:sz="4" w:space="0"/>
              <w:right w:val="nil"/>
            </w:tcBorders>
            <w:noWrap w:val="0"/>
            <w:vAlign w:val="center"/>
          </w:tcPr>
          <w:p w14:paraId="33143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eastAsia="宋体"/>
                <w:lang w:val="en-US" w:eastAsia="zh-CN" w:bidi="ar"/>
              </w:rPr>
              <w:t>[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</w:t>
            </w:r>
            <w:r>
              <w:rPr>
                <w:rStyle w:val="8"/>
                <w:rFonts w:eastAsia="宋体"/>
                <w:lang w:val="en-US" w:eastAsia="zh-CN" w:bidi="ar"/>
              </w:rPr>
              <w:t>]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（杂质）</w:t>
            </w:r>
          </w:p>
        </w:tc>
        <w:tc>
          <w:tcPr>
            <w:tcW w:w="365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C6C2D2A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5EF9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452" w:type="pct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6E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远志</w:t>
            </w:r>
          </w:p>
        </w:tc>
        <w:tc>
          <w:tcPr>
            <w:tcW w:w="600" w:type="pct"/>
            <w:vMerge w:val="restart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151B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475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58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安国市信隆药业有限公司</w:t>
            </w:r>
          </w:p>
        </w:tc>
        <w:tc>
          <w:tcPr>
            <w:tcW w:w="398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30D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10725100103</w:t>
            </w:r>
          </w:p>
        </w:tc>
        <w:tc>
          <w:tcPr>
            <w:tcW w:w="364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897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252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3D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经营单位</w:t>
            </w:r>
          </w:p>
        </w:tc>
        <w:tc>
          <w:tcPr>
            <w:tcW w:w="598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B46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内蒙古金灵医药有限公司</w:t>
            </w:r>
          </w:p>
        </w:tc>
        <w:tc>
          <w:tcPr>
            <w:tcW w:w="655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AE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《中华人民共和国药典》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年版一部及四部</w:t>
            </w:r>
          </w:p>
        </w:tc>
        <w:tc>
          <w:tcPr>
            <w:tcW w:w="305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42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不符合规定</w:t>
            </w:r>
          </w:p>
        </w:tc>
        <w:tc>
          <w:tcPr>
            <w:tcW w:w="529" w:type="pct"/>
            <w:vMerge w:val="restart"/>
            <w:tcBorders>
              <w:left w:val="single" w:color="000000" w:sz="4" w:space="0"/>
              <w:right w:val="nil"/>
            </w:tcBorders>
            <w:noWrap w:val="0"/>
            <w:vAlign w:val="center"/>
          </w:tcPr>
          <w:p w14:paraId="5C00B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检查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（黄曲霉毒素）</w:t>
            </w:r>
          </w:p>
        </w:tc>
        <w:tc>
          <w:tcPr>
            <w:tcW w:w="365" w:type="pct"/>
            <w:vMerge w:val="restart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9A4B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上海市药品检验研究院</w:t>
            </w:r>
          </w:p>
        </w:tc>
      </w:tr>
      <w:tr w14:paraId="371CD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45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95D55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0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9912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75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213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河北仁心药业有限公司</w:t>
            </w:r>
          </w:p>
        </w:tc>
        <w:tc>
          <w:tcPr>
            <w:tcW w:w="398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8E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13625012</w:t>
            </w:r>
          </w:p>
        </w:tc>
        <w:tc>
          <w:tcPr>
            <w:tcW w:w="36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989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BF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598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54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内蒙古德百川医药有限责任公司</w:t>
            </w:r>
          </w:p>
        </w:tc>
        <w:tc>
          <w:tcPr>
            <w:tcW w:w="65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E8D37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CE15B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9" w:type="pct"/>
            <w:vMerge w:val="continue"/>
            <w:tcBorders>
              <w:left w:val="single" w:color="000000" w:sz="4" w:space="0"/>
              <w:right w:val="nil"/>
            </w:tcBorders>
            <w:noWrap w:val="0"/>
            <w:vAlign w:val="center"/>
          </w:tcPr>
          <w:p w14:paraId="566484AE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5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6AE1132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B9FF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45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742A9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0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4C51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75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8A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哈尔滨义方药业有限公司</w:t>
            </w:r>
          </w:p>
        </w:tc>
        <w:tc>
          <w:tcPr>
            <w:tcW w:w="398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52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240801</w:t>
            </w:r>
          </w:p>
        </w:tc>
        <w:tc>
          <w:tcPr>
            <w:tcW w:w="36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53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DB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598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33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延边炜业医药有限公司</w:t>
            </w:r>
          </w:p>
        </w:tc>
        <w:tc>
          <w:tcPr>
            <w:tcW w:w="655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818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《中华人民共和国药典》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年版第一增补本及四部</w:t>
            </w:r>
          </w:p>
        </w:tc>
        <w:tc>
          <w:tcPr>
            <w:tcW w:w="30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E22585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9" w:type="pct"/>
            <w:tcBorders>
              <w:left w:val="single" w:color="000000" w:sz="4" w:space="0"/>
              <w:right w:val="nil"/>
            </w:tcBorders>
            <w:noWrap w:val="0"/>
            <w:vAlign w:val="center"/>
          </w:tcPr>
          <w:p w14:paraId="00587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性状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检查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（黄曲霉毒素）</w:t>
            </w:r>
          </w:p>
        </w:tc>
        <w:tc>
          <w:tcPr>
            <w:tcW w:w="365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F5ACA3A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4204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45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8336B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0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D70C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75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A6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安徽贵皖药业有限责任公司</w:t>
            </w:r>
          </w:p>
        </w:tc>
        <w:tc>
          <w:tcPr>
            <w:tcW w:w="398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15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240601</w:t>
            </w:r>
          </w:p>
        </w:tc>
        <w:tc>
          <w:tcPr>
            <w:tcW w:w="36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3B1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1A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使用单位</w:t>
            </w:r>
          </w:p>
        </w:tc>
        <w:tc>
          <w:tcPr>
            <w:tcW w:w="598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E5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四平市第四人民医院</w:t>
            </w:r>
          </w:p>
        </w:tc>
        <w:tc>
          <w:tcPr>
            <w:tcW w:w="65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BF809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EAED9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9" w:type="pct"/>
            <w:tcBorders>
              <w:left w:val="single" w:color="000000" w:sz="4" w:space="0"/>
              <w:right w:val="nil"/>
            </w:tcBorders>
            <w:noWrap w:val="0"/>
            <w:vAlign w:val="center"/>
          </w:tcPr>
          <w:p w14:paraId="60CE4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检查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（黄曲霉毒素），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含量测定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</w:p>
        </w:tc>
        <w:tc>
          <w:tcPr>
            <w:tcW w:w="365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C53887A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E7C9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45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16880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0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10B0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75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4E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山东一方制药有限公司</w:t>
            </w:r>
          </w:p>
        </w:tc>
        <w:tc>
          <w:tcPr>
            <w:tcW w:w="398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44D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YP06-2504236-02</w:t>
            </w:r>
          </w:p>
        </w:tc>
        <w:tc>
          <w:tcPr>
            <w:tcW w:w="36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A6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C9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598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D9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临沂市中医医院</w:t>
            </w:r>
          </w:p>
        </w:tc>
        <w:tc>
          <w:tcPr>
            <w:tcW w:w="65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F10C3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1AAAD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9" w:type="pct"/>
            <w:vMerge w:val="restart"/>
            <w:tcBorders>
              <w:left w:val="single" w:color="000000" w:sz="4" w:space="0"/>
              <w:right w:val="nil"/>
            </w:tcBorders>
            <w:noWrap w:val="0"/>
            <w:vAlign w:val="center"/>
          </w:tcPr>
          <w:p w14:paraId="02F24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检查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（黄曲霉毒素）</w:t>
            </w:r>
          </w:p>
        </w:tc>
        <w:tc>
          <w:tcPr>
            <w:tcW w:w="365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0979CD2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65E2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45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1B5E1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0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713A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75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1F3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四川金可药业有限责任公司</w:t>
            </w:r>
          </w:p>
        </w:tc>
        <w:tc>
          <w:tcPr>
            <w:tcW w:w="398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50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251001</w:t>
            </w:r>
          </w:p>
        </w:tc>
        <w:tc>
          <w:tcPr>
            <w:tcW w:w="36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439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CBB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经营单位</w:t>
            </w:r>
          </w:p>
        </w:tc>
        <w:tc>
          <w:tcPr>
            <w:tcW w:w="598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7DF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重庆药牛医药有限公司</w:t>
            </w:r>
          </w:p>
        </w:tc>
        <w:tc>
          <w:tcPr>
            <w:tcW w:w="655" w:type="pc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3D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《中华人民共和国药典》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年版一部及四部</w:t>
            </w:r>
          </w:p>
        </w:tc>
        <w:tc>
          <w:tcPr>
            <w:tcW w:w="30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C0385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9" w:type="pct"/>
            <w:vMerge w:val="continue"/>
            <w:tcBorders>
              <w:left w:val="single" w:color="000000" w:sz="4" w:space="0"/>
              <w:right w:val="nil"/>
            </w:tcBorders>
            <w:noWrap w:val="0"/>
            <w:vAlign w:val="center"/>
          </w:tcPr>
          <w:p w14:paraId="27D1A1F1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5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719C42C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0971D4E9"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73F030">
    <w:pPr>
      <w:pStyle w:val="2"/>
      <w:wordWrap w:val="0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D16149">
                          <w:pPr>
                            <w:pStyle w:val="2"/>
                            <w:rPr>
                              <w:rFonts w:hint="eastAsia" w:eastAsia="宋体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  <w:lang w:val="en-US"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AD16149">
                    <w:pPr>
                      <w:pStyle w:val="2"/>
                      <w:rPr>
                        <w:rFonts w:hint="eastAsia" w:eastAsia="宋体"/>
                        <w:lang w:val="en-US" w:eastAsia="zh-CN"/>
                      </w:rPr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  <w:lang w:val="en-US"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FD3457"/>
    <w:rsid w:val="1FFD3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  <w:style w:type="character" w:customStyle="1" w:styleId="6">
    <w:name w:val="font11"/>
    <w:basedOn w:val="4"/>
    <w:qFormat/>
    <w:uiPriority w:val="0"/>
    <w:rPr>
      <w:rFonts w:ascii="仿宋_GB2312" w:eastAsia="仿宋_GB2312" w:cs="仿宋_GB2312"/>
      <w:color w:val="000000"/>
      <w:sz w:val="21"/>
      <w:szCs w:val="21"/>
      <w:u w:val="none"/>
    </w:rPr>
  </w:style>
  <w:style w:type="character" w:customStyle="1" w:styleId="7">
    <w:name w:val="font21"/>
    <w:basedOn w:val="4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8">
    <w:name w:val="font01"/>
    <w:basedOn w:val="4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2026-09-04T08:39:00Z</dcterms:created>
  <dc:creator>YU</dc:creator>
  <cp:lastModifiedBy>YU</cp:lastModifiedBy>
  <dcterms:modified xsi:type="dcterms:W3CDTF">2026-09-04T08:41:23Z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239EE8F46E9B4767858A9F348B1F7298_11</vt:lpwstr>
  </property>
  <property fmtid="{D5CDD505-2E9C-101B-9397-08002B2CF9AE}" pid="4" name="KSOTemplateDocerSaveRecord">
    <vt:lpwstr>eyJoZGlkIjoiNzUzMjcxYjI3MDRjMDIwZmVmYTgzNGM3MjE3OGJkMDMiLCJ1c2VySWQiOiIyNzgyMDExNzcifQ==</vt:lpwstr>
  </property>
</Properties>
</file>