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0D9D0">
      <w:pPr>
        <w:spacing w:line="480" w:lineRule="exact"/>
        <w:rPr>
          <w:rFonts w:eastAsia="黑体"/>
          <w:bCs/>
          <w:sz w:val="32"/>
          <w:szCs w:val="32"/>
        </w:rPr>
      </w:pPr>
      <w:bookmarkStart w:id="0" w:name="_Hlk239241911"/>
      <w:r>
        <w:rPr>
          <w:rFonts w:eastAsia="黑体"/>
          <w:bCs/>
          <w:sz w:val="32"/>
          <w:szCs w:val="32"/>
        </w:rPr>
        <w:t>附件：</w:t>
      </w:r>
    </w:p>
    <w:p w14:paraId="25ADA72D">
      <w:pPr>
        <w:spacing w:before="156" w:beforeLines="50" w:after="156" w:afterLines="50" w:line="64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2026年</w:t>
      </w:r>
      <w:r>
        <w:rPr>
          <w:rFonts w:hint="eastAsia" w:eastAsia="方正小标宋_GBK"/>
          <w:sz w:val="36"/>
          <w:szCs w:val="36"/>
        </w:rPr>
        <w:t>9</w:t>
      </w:r>
      <w:r>
        <w:rPr>
          <w:rFonts w:eastAsia="方正小标宋_GBK"/>
          <w:sz w:val="36"/>
          <w:szCs w:val="36"/>
        </w:rPr>
        <w:t>月批准首次注册第二类医疗器械产品目录</w:t>
      </w:r>
    </w:p>
    <w:bookmarkEnd w:id="0"/>
    <w:tbl>
      <w:tblPr>
        <w:tblStyle w:val="2"/>
        <w:tblW w:w="50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412"/>
        <w:gridCol w:w="3609"/>
        <w:gridCol w:w="1808"/>
      </w:tblGrid>
      <w:tr w14:paraId="32861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tblHeader/>
          <w:jc w:val="center"/>
        </w:trPr>
        <w:tc>
          <w:tcPr>
            <w:tcW w:w="466" w:type="pct"/>
            <w:noWrap w:val="0"/>
            <w:vAlign w:val="center"/>
          </w:tcPr>
          <w:p w14:paraId="2E6776AD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bookmarkStart w:id="1" w:name="_Hlk239241937"/>
            <w:r>
              <w:rPr>
                <w:rFonts w:eastAsia="黑体"/>
                <w:sz w:val="28"/>
                <w:szCs w:val="28"/>
              </w:rPr>
              <w:t>序号</w:t>
            </w:r>
          </w:p>
        </w:tc>
        <w:tc>
          <w:tcPr>
            <w:tcW w:w="1397" w:type="pct"/>
            <w:noWrap w:val="0"/>
            <w:vAlign w:val="center"/>
          </w:tcPr>
          <w:p w14:paraId="1246BD10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企业名称</w:t>
            </w:r>
          </w:p>
        </w:tc>
        <w:tc>
          <w:tcPr>
            <w:tcW w:w="2090" w:type="pct"/>
            <w:noWrap w:val="0"/>
            <w:vAlign w:val="center"/>
          </w:tcPr>
          <w:p w14:paraId="60DA52E5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产品名称</w:t>
            </w:r>
          </w:p>
        </w:tc>
        <w:tc>
          <w:tcPr>
            <w:tcW w:w="1047" w:type="pct"/>
            <w:noWrap w:val="0"/>
            <w:vAlign w:val="center"/>
          </w:tcPr>
          <w:p w14:paraId="7B7BB3BB">
            <w:pPr>
              <w:spacing w:line="3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注册证号</w:t>
            </w:r>
          </w:p>
        </w:tc>
      </w:tr>
      <w:tr w14:paraId="297E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F7C127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97" w:type="pct"/>
            <w:noWrap w:val="0"/>
            <w:vAlign w:val="center"/>
          </w:tcPr>
          <w:p w14:paraId="67F7152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河北健之翼医疗</w:t>
            </w:r>
          </w:p>
          <w:p w14:paraId="6C3F0B3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090" w:type="pct"/>
            <w:noWrap w:val="0"/>
            <w:vAlign w:val="center"/>
          </w:tcPr>
          <w:p w14:paraId="12B16CB0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一次性使用头皮止血</w:t>
            </w:r>
          </w:p>
          <w:p w14:paraId="0EB46CC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装置</w:t>
            </w:r>
          </w:p>
        </w:tc>
        <w:tc>
          <w:tcPr>
            <w:tcW w:w="1047" w:type="pct"/>
            <w:noWrap w:val="0"/>
            <w:vAlign w:val="center"/>
          </w:tcPr>
          <w:p w14:paraId="01DDD0E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冀械注准20262030252</w:t>
            </w:r>
          </w:p>
        </w:tc>
      </w:tr>
      <w:tr w14:paraId="74D59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BADD88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397" w:type="pct"/>
            <w:noWrap w:val="0"/>
            <w:vAlign w:val="center"/>
          </w:tcPr>
          <w:p w14:paraId="0C8623A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河北碧迪医疗技术有限公司</w:t>
            </w:r>
          </w:p>
        </w:tc>
        <w:tc>
          <w:tcPr>
            <w:tcW w:w="2090" w:type="pct"/>
            <w:noWrap w:val="0"/>
            <w:vAlign w:val="center"/>
          </w:tcPr>
          <w:p w14:paraId="498B159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牙用暂封膏</w:t>
            </w:r>
          </w:p>
        </w:tc>
        <w:tc>
          <w:tcPr>
            <w:tcW w:w="1047" w:type="pct"/>
            <w:noWrap w:val="0"/>
            <w:vAlign w:val="center"/>
          </w:tcPr>
          <w:p w14:paraId="6AA1ABE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冀械注准20262170253</w:t>
            </w:r>
          </w:p>
        </w:tc>
      </w:tr>
      <w:tr w14:paraId="7B41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B2DACD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397" w:type="pct"/>
            <w:noWrap w:val="0"/>
            <w:vAlign w:val="center"/>
          </w:tcPr>
          <w:p w14:paraId="09270CC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河北格美医疗器械科技有限公司</w:t>
            </w:r>
          </w:p>
        </w:tc>
        <w:tc>
          <w:tcPr>
            <w:tcW w:w="2090" w:type="pct"/>
            <w:noWrap w:val="0"/>
            <w:vAlign w:val="center"/>
          </w:tcPr>
          <w:p w14:paraId="1827215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耳迷走神经电刺激仪</w:t>
            </w:r>
          </w:p>
        </w:tc>
        <w:tc>
          <w:tcPr>
            <w:tcW w:w="1047" w:type="pct"/>
            <w:noWrap w:val="0"/>
            <w:vAlign w:val="center"/>
          </w:tcPr>
          <w:p w14:paraId="430B462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冀械注准20262090254</w:t>
            </w:r>
          </w:p>
        </w:tc>
      </w:tr>
      <w:tr w14:paraId="3D46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6DFEFC5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397" w:type="pct"/>
            <w:noWrap w:val="0"/>
            <w:vAlign w:val="center"/>
          </w:tcPr>
          <w:p w14:paraId="29AD517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河北格美医疗器械科技有限公司</w:t>
            </w:r>
          </w:p>
        </w:tc>
        <w:tc>
          <w:tcPr>
            <w:tcW w:w="2090" w:type="pct"/>
            <w:noWrap w:val="0"/>
            <w:vAlign w:val="center"/>
          </w:tcPr>
          <w:p w14:paraId="6505B69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经颅磁刺激仪</w:t>
            </w:r>
          </w:p>
        </w:tc>
        <w:tc>
          <w:tcPr>
            <w:tcW w:w="1047" w:type="pct"/>
            <w:noWrap w:val="0"/>
            <w:vAlign w:val="center"/>
          </w:tcPr>
          <w:p w14:paraId="620EE8E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冀械注准20262090255</w:t>
            </w:r>
          </w:p>
        </w:tc>
      </w:tr>
      <w:tr w14:paraId="0A308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5156C6F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397" w:type="pct"/>
            <w:noWrap w:val="0"/>
            <w:vAlign w:val="center"/>
          </w:tcPr>
          <w:p w14:paraId="2B41A2B0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河北盛万保医疗</w:t>
            </w:r>
          </w:p>
          <w:p w14:paraId="4646D70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用品有限公司</w:t>
            </w:r>
          </w:p>
        </w:tc>
        <w:tc>
          <w:tcPr>
            <w:tcW w:w="2090" w:type="pct"/>
            <w:noWrap w:val="0"/>
            <w:vAlign w:val="center"/>
          </w:tcPr>
          <w:p w14:paraId="4CF8912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医用体腔器械导入润滑剂</w:t>
            </w:r>
          </w:p>
        </w:tc>
        <w:tc>
          <w:tcPr>
            <w:tcW w:w="1047" w:type="pct"/>
            <w:noWrap w:val="0"/>
            <w:vAlign w:val="center"/>
          </w:tcPr>
          <w:p w14:paraId="49B0176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冀械注准20262140256</w:t>
            </w:r>
          </w:p>
        </w:tc>
      </w:tr>
      <w:tr w14:paraId="32516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A8B059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397" w:type="pct"/>
            <w:noWrap w:val="0"/>
            <w:vAlign w:val="center"/>
          </w:tcPr>
          <w:p w14:paraId="1EA5B0E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石家庄迪虹生物</w:t>
            </w:r>
          </w:p>
          <w:p w14:paraId="110D460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090" w:type="pct"/>
            <w:noWrap w:val="0"/>
            <w:vAlign w:val="center"/>
          </w:tcPr>
          <w:p w14:paraId="6F5E048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化学发光免疫分析仪</w:t>
            </w:r>
          </w:p>
        </w:tc>
        <w:tc>
          <w:tcPr>
            <w:tcW w:w="1047" w:type="pct"/>
            <w:noWrap w:val="0"/>
            <w:vAlign w:val="center"/>
          </w:tcPr>
          <w:p w14:paraId="41F3E49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冀械注准20262220257</w:t>
            </w:r>
          </w:p>
        </w:tc>
      </w:tr>
      <w:tr w14:paraId="499A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51A200C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397" w:type="pct"/>
            <w:noWrap w:val="0"/>
            <w:vAlign w:val="center"/>
          </w:tcPr>
          <w:p w14:paraId="55EE320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河北立信医用工程有限公司</w:t>
            </w:r>
          </w:p>
        </w:tc>
        <w:tc>
          <w:tcPr>
            <w:tcW w:w="2090" w:type="pct"/>
            <w:noWrap w:val="0"/>
            <w:vAlign w:val="center"/>
          </w:tcPr>
          <w:p w14:paraId="2F2F5E0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医用真空负压机组</w:t>
            </w:r>
          </w:p>
        </w:tc>
        <w:tc>
          <w:tcPr>
            <w:tcW w:w="1047" w:type="pct"/>
            <w:noWrap w:val="0"/>
            <w:vAlign w:val="center"/>
          </w:tcPr>
          <w:p w14:paraId="70D79FE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冀械注准20262140258</w:t>
            </w:r>
          </w:p>
        </w:tc>
      </w:tr>
      <w:tr w14:paraId="2816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A1F6CA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397" w:type="pct"/>
            <w:noWrap w:val="0"/>
            <w:vAlign w:val="center"/>
          </w:tcPr>
          <w:p w14:paraId="4617DC9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河北立信医用工程有限公司</w:t>
            </w:r>
          </w:p>
        </w:tc>
        <w:tc>
          <w:tcPr>
            <w:tcW w:w="2090" w:type="pct"/>
            <w:noWrap w:val="0"/>
            <w:vAlign w:val="center"/>
          </w:tcPr>
          <w:p w14:paraId="747B6E6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医用空气压缩机组</w:t>
            </w:r>
          </w:p>
        </w:tc>
        <w:tc>
          <w:tcPr>
            <w:tcW w:w="1047" w:type="pct"/>
            <w:noWrap w:val="0"/>
            <w:vAlign w:val="center"/>
          </w:tcPr>
          <w:p w14:paraId="1D3F736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冀械注准20262080259</w:t>
            </w:r>
          </w:p>
        </w:tc>
      </w:tr>
      <w:tr w14:paraId="214C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2D18D3E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397" w:type="pct"/>
            <w:noWrap w:val="0"/>
            <w:vAlign w:val="center"/>
          </w:tcPr>
          <w:p w14:paraId="209C528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石家庄皓健义齿</w:t>
            </w:r>
          </w:p>
          <w:p w14:paraId="74484B2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090" w:type="pct"/>
            <w:noWrap w:val="0"/>
            <w:vAlign w:val="center"/>
          </w:tcPr>
          <w:p w14:paraId="7514CCF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定制式活动义齿</w:t>
            </w:r>
          </w:p>
        </w:tc>
        <w:tc>
          <w:tcPr>
            <w:tcW w:w="1047" w:type="pct"/>
            <w:noWrap w:val="0"/>
            <w:vAlign w:val="center"/>
          </w:tcPr>
          <w:p w14:paraId="1338A5F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冀械注准20262170260</w:t>
            </w:r>
          </w:p>
        </w:tc>
      </w:tr>
      <w:tr w14:paraId="18E4B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45A408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397" w:type="pct"/>
            <w:noWrap w:val="0"/>
            <w:vAlign w:val="center"/>
          </w:tcPr>
          <w:p w14:paraId="35F5364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石家庄皓健义齿</w:t>
            </w:r>
          </w:p>
          <w:p w14:paraId="1E8E4A4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090" w:type="pct"/>
            <w:noWrap w:val="0"/>
            <w:vAlign w:val="center"/>
          </w:tcPr>
          <w:p w14:paraId="672F1DC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定制式固定义齿</w:t>
            </w:r>
          </w:p>
        </w:tc>
        <w:tc>
          <w:tcPr>
            <w:tcW w:w="1047" w:type="pct"/>
            <w:noWrap w:val="0"/>
            <w:vAlign w:val="center"/>
          </w:tcPr>
          <w:p w14:paraId="6AEC994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冀械注准20262170261</w:t>
            </w:r>
          </w:p>
        </w:tc>
      </w:tr>
      <w:tr w14:paraId="684DC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291B98C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397" w:type="pct"/>
            <w:noWrap w:val="0"/>
            <w:vAlign w:val="center"/>
          </w:tcPr>
          <w:p w14:paraId="03623A9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石家庄亿生堂</w:t>
            </w:r>
          </w:p>
          <w:p w14:paraId="375B741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医用品有限公司</w:t>
            </w:r>
          </w:p>
        </w:tc>
        <w:tc>
          <w:tcPr>
            <w:tcW w:w="2090" w:type="pct"/>
            <w:noWrap w:val="0"/>
            <w:vAlign w:val="center"/>
          </w:tcPr>
          <w:p w14:paraId="533D6F4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医用护创水凝胶</w:t>
            </w:r>
          </w:p>
        </w:tc>
        <w:tc>
          <w:tcPr>
            <w:tcW w:w="1047" w:type="pct"/>
            <w:noWrap w:val="0"/>
            <w:vAlign w:val="center"/>
          </w:tcPr>
          <w:p w14:paraId="22E38C6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冀械注准20262140262</w:t>
            </w:r>
          </w:p>
        </w:tc>
      </w:tr>
      <w:tr w14:paraId="39F7C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59F891B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397" w:type="pct"/>
            <w:noWrap w:val="0"/>
            <w:vAlign w:val="center"/>
          </w:tcPr>
          <w:p w14:paraId="6F6916B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河北斯迈特医疗</w:t>
            </w:r>
          </w:p>
          <w:p w14:paraId="6CA41FC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5092C26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spacing w:val="-4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spacing w:val="-4"/>
                <w:kern w:val="0"/>
                <w:sz w:val="28"/>
                <w:szCs w:val="28"/>
                <w:lang w:bidi="ar"/>
              </w:rPr>
              <w:t>一次性使用静脉血样采集容器</w:t>
            </w:r>
          </w:p>
        </w:tc>
        <w:tc>
          <w:tcPr>
            <w:tcW w:w="1047" w:type="pct"/>
            <w:noWrap w:val="0"/>
            <w:vAlign w:val="center"/>
          </w:tcPr>
          <w:p w14:paraId="1AF1EC7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冀械注准20262220263</w:t>
            </w:r>
          </w:p>
        </w:tc>
      </w:tr>
      <w:tr w14:paraId="655CD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4" w:hRule="exact"/>
          <w:jc w:val="center"/>
        </w:trPr>
        <w:tc>
          <w:tcPr>
            <w:tcW w:w="466" w:type="pct"/>
            <w:noWrap w:val="0"/>
            <w:vAlign w:val="center"/>
          </w:tcPr>
          <w:p w14:paraId="20D26AD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397" w:type="pct"/>
            <w:noWrap w:val="0"/>
            <w:vAlign w:val="center"/>
          </w:tcPr>
          <w:p w14:paraId="7C3F840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康泰医学系统</w:t>
            </w:r>
          </w:p>
          <w:p w14:paraId="0CC184A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（秦皇岛）股份</w:t>
            </w:r>
          </w:p>
          <w:p w14:paraId="6E42C01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090" w:type="pct"/>
            <w:noWrap w:val="0"/>
            <w:vAlign w:val="center"/>
          </w:tcPr>
          <w:p w14:paraId="1D190CF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胎儿母亲多参数监护仪</w:t>
            </w:r>
          </w:p>
        </w:tc>
        <w:tc>
          <w:tcPr>
            <w:tcW w:w="1047" w:type="pct"/>
            <w:noWrap w:val="0"/>
            <w:vAlign w:val="center"/>
          </w:tcPr>
          <w:p w14:paraId="74E785D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冀械注准20262070264</w:t>
            </w:r>
          </w:p>
        </w:tc>
      </w:tr>
      <w:tr w14:paraId="2BEA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3A85CA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397" w:type="pct"/>
            <w:noWrap w:val="0"/>
            <w:vAlign w:val="center"/>
          </w:tcPr>
          <w:p w14:paraId="58AC394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康泰医学系统（</w:t>
            </w:r>
          </w:p>
          <w:p w14:paraId="1BD5C3F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秦皇岛）股份</w:t>
            </w:r>
          </w:p>
          <w:p w14:paraId="0FA06DE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090" w:type="pct"/>
            <w:noWrap w:val="0"/>
            <w:vAlign w:val="center"/>
          </w:tcPr>
          <w:p w14:paraId="10C49EC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超声多普勒胎儿监护仪</w:t>
            </w:r>
          </w:p>
        </w:tc>
        <w:tc>
          <w:tcPr>
            <w:tcW w:w="1047" w:type="pct"/>
            <w:noWrap w:val="0"/>
            <w:vAlign w:val="center"/>
          </w:tcPr>
          <w:p w14:paraId="087F912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冀械注准20262180265</w:t>
            </w:r>
          </w:p>
        </w:tc>
      </w:tr>
      <w:tr w14:paraId="5FEFD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3CCC715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397" w:type="pct"/>
            <w:noWrap w:val="0"/>
            <w:vAlign w:val="center"/>
          </w:tcPr>
          <w:p w14:paraId="6C57416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河北万事康医疗</w:t>
            </w:r>
          </w:p>
          <w:p w14:paraId="3D7105E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4DA4A49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医用电动防褥疮气床垫</w:t>
            </w:r>
          </w:p>
        </w:tc>
        <w:tc>
          <w:tcPr>
            <w:tcW w:w="1047" w:type="pct"/>
            <w:noWrap w:val="0"/>
            <w:vAlign w:val="center"/>
          </w:tcPr>
          <w:p w14:paraId="6484E54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冀械注准20262150266</w:t>
            </w:r>
          </w:p>
        </w:tc>
      </w:tr>
      <w:tr w14:paraId="38C35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665E30E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397" w:type="pct"/>
            <w:noWrap w:val="0"/>
            <w:vAlign w:val="center"/>
          </w:tcPr>
          <w:p w14:paraId="72842E6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河北斯迈特医疗</w:t>
            </w:r>
          </w:p>
          <w:p w14:paraId="7C33A53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38283A4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一次性使用静脉血样采集容器</w:t>
            </w:r>
          </w:p>
        </w:tc>
        <w:tc>
          <w:tcPr>
            <w:tcW w:w="1047" w:type="pct"/>
            <w:noWrap w:val="0"/>
            <w:vAlign w:val="center"/>
          </w:tcPr>
          <w:p w14:paraId="7CF9283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冀械注准20262220267</w:t>
            </w:r>
          </w:p>
        </w:tc>
      </w:tr>
      <w:tr w14:paraId="76A2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CD6AF4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397" w:type="pct"/>
            <w:noWrap w:val="0"/>
            <w:vAlign w:val="center"/>
          </w:tcPr>
          <w:p w14:paraId="1D34B3D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石家庄渡康医疗</w:t>
            </w:r>
          </w:p>
          <w:p w14:paraId="067A0C6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2A4B4C7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超声治疗仪</w:t>
            </w:r>
          </w:p>
        </w:tc>
        <w:tc>
          <w:tcPr>
            <w:tcW w:w="1047" w:type="pct"/>
            <w:noWrap w:val="0"/>
            <w:vAlign w:val="center"/>
          </w:tcPr>
          <w:p w14:paraId="7B7E305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冀械注准20262090268</w:t>
            </w:r>
          </w:p>
        </w:tc>
      </w:tr>
      <w:tr w14:paraId="1B8B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731A2B9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397" w:type="pct"/>
            <w:noWrap w:val="0"/>
            <w:vAlign w:val="center"/>
          </w:tcPr>
          <w:p w14:paraId="343C492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德康永立医疗设备（三河）有限公司</w:t>
            </w:r>
          </w:p>
        </w:tc>
        <w:tc>
          <w:tcPr>
            <w:tcW w:w="2090" w:type="pct"/>
            <w:noWrap w:val="0"/>
            <w:vAlign w:val="center"/>
          </w:tcPr>
          <w:p w14:paraId="646FE38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幽门螺杆菌测试仪</w:t>
            </w:r>
          </w:p>
        </w:tc>
        <w:tc>
          <w:tcPr>
            <w:tcW w:w="1047" w:type="pct"/>
            <w:noWrap w:val="0"/>
            <w:vAlign w:val="center"/>
          </w:tcPr>
          <w:p w14:paraId="29B62B7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冀械注准20262220269</w:t>
            </w:r>
          </w:p>
        </w:tc>
      </w:tr>
      <w:tr w14:paraId="3CA0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exact"/>
          <w:jc w:val="center"/>
        </w:trPr>
        <w:tc>
          <w:tcPr>
            <w:tcW w:w="466" w:type="pct"/>
            <w:noWrap w:val="0"/>
            <w:vAlign w:val="center"/>
          </w:tcPr>
          <w:p w14:paraId="65B1C990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397" w:type="pct"/>
            <w:noWrap w:val="0"/>
            <w:vAlign w:val="center"/>
          </w:tcPr>
          <w:p w14:paraId="5E5A95F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康泰医学系统</w:t>
            </w:r>
          </w:p>
          <w:p w14:paraId="3CAEFCA0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（秦皇岛）股份</w:t>
            </w:r>
          </w:p>
          <w:p w14:paraId="3E7F98D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090" w:type="pct"/>
            <w:noWrap w:val="0"/>
            <w:vAlign w:val="center"/>
          </w:tcPr>
          <w:p w14:paraId="39A17C5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彩色多普勒超声诊断系统</w:t>
            </w:r>
          </w:p>
        </w:tc>
        <w:tc>
          <w:tcPr>
            <w:tcW w:w="1047" w:type="pct"/>
            <w:noWrap w:val="0"/>
            <w:vAlign w:val="center"/>
          </w:tcPr>
          <w:p w14:paraId="0CB846A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冀械注准20262060270</w:t>
            </w:r>
          </w:p>
        </w:tc>
      </w:tr>
      <w:tr w14:paraId="69EC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25E9775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397" w:type="pct"/>
            <w:noWrap w:val="0"/>
            <w:vAlign w:val="center"/>
          </w:tcPr>
          <w:p w14:paraId="4314029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京亦美（河北）</w:t>
            </w:r>
          </w:p>
          <w:p w14:paraId="66EBA04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医疗器械有限公司</w:t>
            </w:r>
          </w:p>
        </w:tc>
        <w:tc>
          <w:tcPr>
            <w:tcW w:w="2090" w:type="pct"/>
            <w:noWrap w:val="0"/>
            <w:vAlign w:val="center"/>
          </w:tcPr>
          <w:p w14:paraId="6465C4B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定制式无托槽矫治器</w:t>
            </w:r>
          </w:p>
        </w:tc>
        <w:tc>
          <w:tcPr>
            <w:tcW w:w="1047" w:type="pct"/>
            <w:noWrap w:val="0"/>
            <w:vAlign w:val="center"/>
          </w:tcPr>
          <w:p w14:paraId="0C39E68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冀械注准20262170271</w:t>
            </w:r>
          </w:p>
        </w:tc>
      </w:tr>
      <w:tr w14:paraId="631E8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5953BB7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397" w:type="pct"/>
            <w:noWrap w:val="0"/>
            <w:vAlign w:val="center"/>
          </w:tcPr>
          <w:p w14:paraId="22B542A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河北拓顺医疗科技有限公司</w:t>
            </w:r>
          </w:p>
        </w:tc>
        <w:tc>
          <w:tcPr>
            <w:tcW w:w="2090" w:type="pct"/>
            <w:noWrap w:val="0"/>
            <w:vAlign w:val="center"/>
          </w:tcPr>
          <w:p w14:paraId="78DC827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无创呼吸机</w:t>
            </w:r>
          </w:p>
        </w:tc>
        <w:tc>
          <w:tcPr>
            <w:tcW w:w="1047" w:type="pct"/>
            <w:noWrap w:val="0"/>
            <w:vAlign w:val="center"/>
          </w:tcPr>
          <w:p w14:paraId="707BED7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冀械注准20262080272</w:t>
            </w:r>
          </w:p>
        </w:tc>
      </w:tr>
      <w:tr w14:paraId="6DD44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1D3AA9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397" w:type="pct"/>
            <w:noWrap w:val="0"/>
            <w:vAlign w:val="center"/>
          </w:tcPr>
          <w:p w14:paraId="2CE4E45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河北斯迈特医疗</w:t>
            </w:r>
          </w:p>
          <w:p w14:paraId="29E2BF9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6FAECA6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一次性使用人体末梢血样采集容器</w:t>
            </w:r>
          </w:p>
        </w:tc>
        <w:tc>
          <w:tcPr>
            <w:tcW w:w="1047" w:type="pct"/>
            <w:noWrap w:val="0"/>
            <w:vAlign w:val="center"/>
          </w:tcPr>
          <w:p w14:paraId="0153112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冀械注准20262220273</w:t>
            </w:r>
          </w:p>
        </w:tc>
      </w:tr>
      <w:tr w14:paraId="078E6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26956CE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397" w:type="pct"/>
            <w:noWrap w:val="0"/>
            <w:vAlign w:val="center"/>
          </w:tcPr>
          <w:p w14:paraId="5D0D2F6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河北唯美医疗器械有限公司</w:t>
            </w:r>
          </w:p>
        </w:tc>
        <w:tc>
          <w:tcPr>
            <w:tcW w:w="2090" w:type="pct"/>
            <w:noWrap w:val="0"/>
            <w:vAlign w:val="center"/>
          </w:tcPr>
          <w:p w14:paraId="0AFE18F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麻醉视频喉镜</w:t>
            </w:r>
          </w:p>
        </w:tc>
        <w:tc>
          <w:tcPr>
            <w:tcW w:w="1047" w:type="pct"/>
            <w:noWrap w:val="0"/>
            <w:vAlign w:val="center"/>
          </w:tcPr>
          <w:p w14:paraId="227DD7C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冀械注准20262080274</w:t>
            </w:r>
          </w:p>
        </w:tc>
      </w:tr>
      <w:tr w14:paraId="52547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43D616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397" w:type="pct"/>
            <w:noWrap w:val="0"/>
            <w:vAlign w:val="center"/>
          </w:tcPr>
          <w:p w14:paraId="37C15D1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河北行方医疗设备科技有限公司</w:t>
            </w:r>
          </w:p>
        </w:tc>
        <w:tc>
          <w:tcPr>
            <w:tcW w:w="2090" w:type="pct"/>
            <w:noWrap w:val="0"/>
            <w:vAlign w:val="center"/>
          </w:tcPr>
          <w:p w14:paraId="6BA8F15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电动病床</w:t>
            </w:r>
          </w:p>
        </w:tc>
        <w:tc>
          <w:tcPr>
            <w:tcW w:w="1047" w:type="pct"/>
            <w:noWrap w:val="0"/>
            <w:vAlign w:val="center"/>
          </w:tcPr>
          <w:p w14:paraId="30A587D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冀械注准20262150275</w:t>
            </w:r>
          </w:p>
        </w:tc>
      </w:tr>
      <w:tr w14:paraId="22E23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819F1B0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397" w:type="pct"/>
            <w:noWrap w:val="0"/>
            <w:vAlign w:val="center"/>
          </w:tcPr>
          <w:p w14:paraId="1BD361D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涿州华诺救生装备有限公司</w:t>
            </w:r>
          </w:p>
        </w:tc>
        <w:tc>
          <w:tcPr>
            <w:tcW w:w="2090" w:type="pct"/>
            <w:noWrap w:val="0"/>
            <w:vAlign w:val="center"/>
          </w:tcPr>
          <w:p w14:paraId="635D14E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创面敷贴</w:t>
            </w:r>
          </w:p>
        </w:tc>
        <w:tc>
          <w:tcPr>
            <w:tcW w:w="1047" w:type="pct"/>
            <w:noWrap w:val="0"/>
            <w:vAlign w:val="center"/>
          </w:tcPr>
          <w:p w14:paraId="65B6373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冀械注准20262140276</w:t>
            </w:r>
          </w:p>
        </w:tc>
      </w:tr>
      <w:tr w14:paraId="0A51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1A7BB6E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397" w:type="pct"/>
            <w:noWrap w:val="0"/>
            <w:vAlign w:val="center"/>
          </w:tcPr>
          <w:p w14:paraId="5D4E750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石家庄亿生堂</w:t>
            </w:r>
          </w:p>
          <w:p w14:paraId="44E9EBF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医用品有限公司</w:t>
            </w:r>
          </w:p>
        </w:tc>
        <w:tc>
          <w:tcPr>
            <w:tcW w:w="2090" w:type="pct"/>
            <w:noWrap w:val="0"/>
            <w:vAlign w:val="center"/>
          </w:tcPr>
          <w:p w14:paraId="0A052CD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壳聚糖护创软膏</w:t>
            </w:r>
          </w:p>
        </w:tc>
        <w:tc>
          <w:tcPr>
            <w:tcW w:w="1047" w:type="pct"/>
            <w:noWrap w:val="0"/>
            <w:vAlign w:val="center"/>
          </w:tcPr>
          <w:p w14:paraId="797B4E9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冀械注准20262140277</w:t>
            </w:r>
          </w:p>
        </w:tc>
      </w:tr>
      <w:tr w14:paraId="6FBD2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3651B33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397" w:type="pct"/>
            <w:noWrap w:val="0"/>
            <w:vAlign w:val="center"/>
          </w:tcPr>
          <w:p w14:paraId="11075F0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衡水市安帮医疗</w:t>
            </w:r>
          </w:p>
          <w:p w14:paraId="2DBE5C2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器材厂</w:t>
            </w:r>
          </w:p>
        </w:tc>
        <w:tc>
          <w:tcPr>
            <w:tcW w:w="2090" w:type="pct"/>
            <w:noWrap w:val="0"/>
            <w:vAlign w:val="center"/>
          </w:tcPr>
          <w:p w14:paraId="2FD4438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无菌医用垫单</w:t>
            </w:r>
          </w:p>
        </w:tc>
        <w:tc>
          <w:tcPr>
            <w:tcW w:w="1047" w:type="pct"/>
            <w:noWrap w:val="0"/>
            <w:vAlign w:val="center"/>
          </w:tcPr>
          <w:p w14:paraId="63814FD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冀械注准20262140278</w:t>
            </w:r>
          </w:p>
        </w:tc>
      </w:tr>
      <w:tr w14:paraId="09301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62E6BD4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397" w:type="pct"/>
            <w:noWrap w:val="0"/>
            <w:vAlign w:val="center"/>
          </w:tcPr>
          <w:p w14:paraId="5226D52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保定天岳生物工程有限公司</w:t>
            </w:r>
          </w:p>
        </w:tc>
        <w:tc>
          <w:tcPr>
            <w:tcW w:w="2090" w:type="pct"/>
            <w:noWrap w:val="0"/>
            <w:vAlign w:val="center"/>
          </w:tcPr>
          <w:p w14:paraId="5DB7392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凝血质控品</w:t>
            </w:r>
          </w:p>
        </w:tc>
        <w:tc>
          <w:tcPr>
            <w:tcW w:w="1047" w:type="pct"/>
            <w:noWrap w:val="0"/>
            <w:vAlign w:val="center"/>
          </w:tcPr>
          <w:p w14:paraId="0B1D348E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冀械注准20262400279</w:t>
            </w:r>
          </w:p>
        </w:tc>
      </w:tr>
      <w:tr w14:paraId="513DF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D5AB30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397" w:type="pct"/>
            <w:noWrap w:val="0"/>
            <w:vAlign w:val="center"/>
          </w:tcPr>
          <w:p w14:paraId="4B380E0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传跃生物科技</w:t>
            </w:r>
          </w:p>
          <w:p w14:paraId="72A3903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2090" w:type="pct"/>
            <w:noWrap w:val="0"/>
            <w:vAlign w:val="center"/>
          </w:tcPr>
          <w:p w14:paraId="277952C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医用透明质酸钠护理液</w:t>
            </w:r>
          </w:p>
        </w:tc>
        <w:tc>
          <w:tcPr>
            <w:tcW w:w="1047" w:type="pct"/>
            <w:noWrap w:val="0"/>
            <w:vAlign w:val="center"/>
          </w:tcPr>
          <w:p w14:paraId="060D96A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冀械注准20262140280</w:t>
            </w:r>
          </w:p>
        </w:tc>
      </w:tr>
      <w:tr w14:paraId="30A1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75A302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397" w:type="pct"/>
            <w:noWrap w:val="0"/>
            <w:vAlign w:val="center"/>
          </w:tcPr>
          <w:p w14:paraId="2B3F8D49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石家庄渡康医疗</w:t>
            </w:r>
          </w:p>
          <w:p w14:paraId="3804EF6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544E7B8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磁振热治疗仪</w:t>
            </w:r>
          </w:p>
        </w:tc>
        <w:tc>
          <w:tcPr>
            <w:tcW w:w="1047" w:type="pct"/>
            <w:noWrap w:val="0"/>
            <w:vAlign w:val="center"/>
          </w:tcPr>
          <w:p w14:paraId="6E94230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冀械注准20262090281</w:t>
            </w:r>
          </w:p>
        </w:tc>
      </w:tr>
      <w:tr w14:paraId="250E6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6" w:hRule="exact"/>
          <w:jc w:val="center"/>
        </w:trPr>
        <w:tc>
          <w:tcPr>
            <w:tcW w:w="466" w:type="pct"/>
            <w:noWrap w:val="0"/>
            <w:vAlign w:val="center"/>
          </w:tcPr>
          <w:p w14:paraId="044AD56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397" w:type="pct"/>
            <w:noWrap w:val="0"/>
            <w:vAlign w:val="center"/>
          </w:tcPr>
          <w:p w14:paraId="0DD397B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石家庄希宝生物</w:t>
            </w:r>
          </w:p>
          <w:p w14:paraId="44EAA37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科技有限公司</w:t>
            </w:r>
          </w:p>
        </w:tc>
        <w:tc>
          <w:tcPr>
            <w:tcW w:w="2090" w:type="pct"/>
            <w:noWrap w:val="0"/>
            <w:vAlign w:val="center"/>
          </w:tcPr>
          <w:p w14:paraId="7DBE481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血管内皮生长因子（VEGF）检测试剂盒（荧光免疫层析法）</w:t>
            </w:r>
          </w:p>
        </w:tc>
        <w:tc>
          <w:tcPr>
            <w:tcW w:w="1047" w:type="pct"/>
            <w:noWrap w:val="0"/>
            <w:vAlign w:val="center"/>
          </w:tcPr>
          <w:p w14:paraId="05C5F58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冀械注准20262400282</w:t>
            </w:r>
          </w:p>
        </w:tc>
      </w:tr>
      <w:tr w14:paraId="2D320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BAFAA0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397" w:type="pct"/>
            <w:noWrap w:val="0"/>
            <w:vAlign w:val="center"/>
          </w:tcPr>
          <w:p w14:paraId="3065BAF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河北智普顿医疗</w:t>
            </w:r>
          </w:p>
          <w:p w14:paraId="07B6159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器械有限公司</w:t>
            </w:r>
          </w:p>
        </w:tc>
        <w:tc>
          <w:tcPr>
            <w:tcW w:w="2090" w:type="pct"/>
            <w:noWrap w:val="0"/>
            <w:vAlign w:val="center"/>
          </w:tcPr>
          <w:p w14:paraId="59643CC8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电动颈椎牵引椅</w:t>
            </w:r>
          </w:p>
        </w:tc>
        <w:tc>
          <w:tcPr>
            <w:tcW w:w="1047" w:type="pct"/>
            <w:noWrap w:val="0"/>
            <w:vAlign w:val="center"/>
          </w:tcPr>
          <w:p w14:paraId="31FC3F2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冀械注准20262090283</w:t>
            </w:r>
          </w:p>
        </w:tc>
      </w:tr>
      <w:tr w14:paraId="1ACCF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97F9A41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397" w:type="pct"/>
            <w:noWrap w:val="0"/>
            <w:vAlign w:val="center"/>
          </w:tcPr>
          <w:p w14:paraId="27FBC74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秦皇岛圣琸益众</w:t>
            </w:r>
          </w:p>
          <w:p w14:paraId="5764309A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医疗科技有限公司</w:t>
            </w:r>
          </w:p>
        </w:tc>
        <w:tc>
          <w:tcPr>
            <w:tcW w:w="2090" w:type="pct"/>
            <w:noWrap w:val="0"/>
            <w:vAlign w:val="center"/>
          </w:tcPr>
          <w:p w14:paraId="1234E3E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定制式正畸保持器</w:t>
            </w:r>
          </w:p>
        </w:tc>
        <w:tc>
          <w:tcPr>
            <w:tcW w:w="1047" w:type="pct"/>
            <w:noWrap w:val="0"/>
            <w:vAlign w:val="center"/>
          </w:tcPr>
          <w:p w14:paraId="2549ADFD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冀械注准20262170284</w:t>
            </w:r>
          </w:p>
        </w:tc>
      </w:tr>
      <w:tr w14:paraId="1F11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AC7ADF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397" w:type="pct"/>
            <w:noWrap w:val="0"/>
            <w:vAlign w:val="center"/>
          </w:tcPr>
          <w:p w14:paraId="7C70F92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秦皇岛圣琸益众</w:t>
            </w:r>
          </w:p>
          <w:p w14:paraId="724199B4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医疗科技有限公司</w:t>
            </w:r>
          </w:p>
        </w:tc>
        <w:tc>
          <w:tcPr>
            <w:tcW w:w="2090" w:type="pct"/>
            <w:noWrap w:val="0"/>
            <w:vAlign w:val="center"/>
          </w:tcPr>
          <w:p w14:paraId="7469DD27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定制式无托槽矫治器</w:t>
            </w:r>
          </w:p>
        </w:tc>
        <w:tc>
          <w:tcPr>
            <w:tcW w:w="1047" w:type="pct"/>
            <w:noWrap w:val="0"/>
            <w:vAlign w:val="center"/>
          </w:tcPr>
          <w:p w14:paraId="69C3EE5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冀械注准20262170285</w:t>
            </w:r>
          </w:p>
        </w:tc>
      </w:tr>
      <w:tr w14:paraId="31A0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52605C56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397" w:type="pct"/>
            <w:noWrap w:val="0"/>
            <w:vAlign w:val="center"/>
          </w:tcPr>
          <w:p w14:paraId="6C062AF0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秦皇岛圣琸益众</w:t>
            </w:r>
          </w:p>
          <w:p w14:paraId="03D8E39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医疗科技有限公司</w:t>
            </w:r>
          </w:p>
        </w:tc>
        <w:tc>
          <w:tcPr>
            <w:tcW w:w="2090" w:type="pct"/>
            <w:noWrap w:val="0"/>
            <w:vAlign w:val="center"/>
          </w:tcPr>
          <w:p w14:paraId="00610AE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活动矫治器</w:t>
            </w:r>
          </w:p>
        </w:tc>
        <w:tc>
          <w:tcPr>
            <w:tcW w:w="1047" w:type="pct"/>
            <w:noWrap w:val="0"/>
            <w:vAlign w:val="center"/>
          </w:tcPr>
          <w:p w14:paraId="2FBB6F05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冀械注准20262170286</w:t>
            </w:r>
          </w:p>
        </w:tc>
      </w:tr>
      <w:tr w14:paraId="1893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0227B39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397" w:type="pct"/>
            <w:noWrap w:val="0"/>
            <w:vAlign w:val="center"/>
          </w:tcPr>
          <w:p w14:paraId="63A0476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秦皇岛圣琸益众</w:t>
            </w:r>
          </w:p>
          <w:p w14:paraId="2F6B3D7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医疗科技有限公司</w:t>
            </w:r>
          </w:p>
        </w:tc>
        <w:tc>
          <w:tcPr>
            <w:tcW w:w="2090" w:type="pct"/>
            <w:noWrap w:val="0"/>
            <w:vAlign w:val="center"/>
          </w:tcPr>
          <w:p w14:paraId="3A1C5DEF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扩弓器</w:t>
            </w:r>
          </w:p>
        </w:tc>
        <w:tc>
          <w:tcPr>
            <w:tcW w:w="1047" w:type="pct"/>
            <w:noWrap w:val="0"/>
            <w:vAlign w:val="center"/>
          </w:tcPr>
          <w:p w14:paraId="7FFD3BB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冀械注准20262170287</w:t>
            </w:r>
          </w:p>
        </w:tc>
      </w:tr>
      <w:tr w14:paraId="0071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466" w:type="pct"/>
            <w:noWrap w:val="0"/>
            <w:vAlign w:val="center"/>
          </w:tcPr>
          <w:p w14:paraId="48A18933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397" w:type="pct"/>
            <w:noWrap w:val="0"/>
            <w:vAlign w:val="center"/>
          </w:tcPr>
          <w:p w14:paraId="133AECAC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河北商聚生物医疗科技有限公司</w:t>
            </w:r>
          </w:p>
        </w:tc>
        <w:tc>
          <w:tcPr>
            <w:tcW w:w="2090" w:type="pct"/>
            <w:noWrap w:val="0"/>
            <w:vAlign w:val="center"/>
          </w:tcPr>
          <w:p w14:paraId="1C389A2B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非吸收性外科缝线</w:t>
            </w:r>
          </w:p>
        </w:tc>
        <w:tc>
          <w:tcPr>
            <w:tcW w:w="1047" w:type="pct"/>
            <w:noWrap w:val="0"/>
            <w:vAlign w:val="center"/>
          </w:tcPr>
          <w:p w14:paraId="6F412D72">
            <w:pPr>
              <w:widowControl/>
              <w:spacing w:line="300" w:lineRule="exact"/>
              <w:jc w:val="center"/>
              <w:textAlignment w:val="bottom"/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hAnsi="仿宋" w:eastAsia="仿宋"/>
                <w:color w:val="000000"/>
                <w:kern w:val="0"/>
                <w:sz w:val="28"/>
                <w:szCs w:val="28"/>
                <w:lang w:bidi="ar"/>
              </w:rPr>
              <w:t>冀械注准20262020288</w:t>
            </w:r>
          </w:p>
        </w:tc>
      </w:tr>
      <w:bookmarkEnd w:id="1"/>
    </w:tbl>
    <w:p w14:paraId="676473D6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3A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2026-10-10T01:01:27Z</dcterms:created>
  <dc:creator>Administrator</dc:creator>
  <cp:lastModifiedBy>张永强</cp:lastModifiedBy>
  <dcterms:modified xsi:type="dcterms:W3CDTF">2026-10-10T01:01:59Z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eyJoZGlkIjoiZWEzNTNkOTVhMGNhZGIwN2VlZTUxMzUyMmEyNDJlZTAiLCJ1c2VySWQiOiIxMjA4NTE2Mzc2In0=</vt:lpwstr>
  </property>
  <property fmtid="{D5CDD505-2E9C-101B-9397-08002B2CF9AE}" pid="4" name="ICV">
    <vt:lpwstr>0A5ACA16110D4934802636DD1160D63C_12</vt:lpwstr>
  </property>
</Properties>
</file>