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0ECA4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rPr>
          <w:rFonts w:hint="default" w:ascii="Times New Roman" w:hAnsi="Times New Roman" w:eastAsia="黑体" w:cs="黑体"/>
          <w:b w:val="0"/>
          <w:bCs w:val="0"/>
          <w:snapToGrid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黑体" w:cs="黑体"/>
          <w:b w:val="0"/>
          <w:bCs w:val="0"/>
          <w:snapToGrid w:val="0"/>
          <w:color w:val="auto"/>
          <w:kern w:val="0"/>
          <w:sz w:val="32"/>
          <w:szCs w:val="32"/>
          <w:highlight w:val="none"/>
          <w:lang w:val="en-US" w:eastAsia="zh-CN" w:bidi="ar-SA"/>
        </w:rPr>
        <w:t>附件3</w:t>
      </w:r>
    </w:p>
    <w:p w14:paraId="43BEFA30">
      <w:pPr>
        <w:pStyle w:val="9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560" w:lineRule="exact"/>
        <w:ind w:left="0" w:leftChars="0" w:firstLine="880" w:firstLineChars="200"/>
        <w:rPr>
          <w:rFonts w:hint="default" w:ascii="Times New Roman" w:hAnsi="Times New Roman"/>
          <w:b w:val="0"/>
          <w:bCs w:val="0"/>
          <w:color w:val="auto"/>
          <w:lang w:val="en-US" w:eastAsia="zh-CN"/>
        </w:rPr>
      </w:pPr>
      <w:r>
        <w:rPr>
          <w:rFonts w:hint="default" w:ascii="Times New Roman" w:hAnsi="Times New Roman"/>
          <w:b w:val="0"/>
          <w:bCs w:val="0"/>
          <w:color w:val="auto"/>
          <w:lang w:val="en-US" w:eastAsia="zh-CN"/>
        </w:rPr>
        <w:t>制剂成本摊销测算表</w:t>
      </w:r>
    </w:p>
    <w:p w14:paraId="0A55E71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420" w:firstLineChars="200"/>
        <w:rPr>
          <w:rFonts w:hint="default"/>
          <w:color w:val="auto"/>
          <w:lang w:val="en-US" w:eastAsia="zh-CN"/>
        </w:rPr>
      </w:pPr>
    </w:p>
    <w:tbl>
      <w:tblPr>
        <w:tblStyle w:val="6"/>
        <w:tblW w:w="15235" w:type="dxa"/>
        <w:tblInd w:w="1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"/>
        <w:gridCol w:w="588"/>
        <w:gridCol w:w="486"/>
        <w:gridCol w:w="731"/>
        <w:gridCol w:w="990"/>
        <w:gridCol w:w="1005"/>
        <w:gridCol w:w="1140"/>
        <w:gridCol w:w="1185"/>
        <w:gridCol w:w="1185"/>
        <w:gridCol w:w="1500"/>
        <w:gridCol w:w="750"/>
        <w:gridCol w:w="770"/>
        <w:gridCol w:w="745"/>
        <w:gridCol w:w="1605"/>
        <w:gridCol w:w="765"/>
        <w:gridCol w:w="1328"/>
      </w:tblGrid>
      <w:tr w14:paraId="6016C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F7816">
            <w:pPr>
              <w:spacing w:beforeLines="0" w:afterLines="0" w:line="36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  <w:t>序号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FD4E6">
            <w:pPr>
              <w:spacing w:beforeLines="0" w:afterLines="0" w:line="36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  <w:t>制剂名称</w:t>
            </w:r>
          </w:p>
        </w:tc>
        <w:tc>
          <w:tcPr>
            <w:tcW w:w="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7B50E">
            <w:pPr>
              <w:spacing w:beforeLines="0" w:afterLines="0" w:line="36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  <w:t>包装单位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4AECA">
            <w:pPr>
              <w:spacing w:beforeLines="0" w:afterLines="0" w:line="36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  <w:t>标准批次产量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D20C1">
            <w:pPr>
              <w:spacing w:beforeLines="0" w:afterLines="0" w:line="36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  <w:t>批次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  <w:lang w:eastAsia="zh-CN"/>
              </w:rPr>
              <w:t>标准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  <w:t>生产工时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3B489">
            <w:pPr>
              <w:spacing w:beforeLines="0" w:afterLines="0" w:line="36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  <w:t>实际生产单位数量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946DE">
            <w:pPr>
              <w:spacing w:beforeLines="0" w:afterLines="0" w:line="36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  <w:t>实际生产批次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BC83B">
            <w:pPr>
              <w:spacing w:beforeLines="0" w:afterLines="0" w:line="36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  <w:t>实际生产工时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E8B6C">
            <w:pPr>
              <w:spacing w:beforeLines="0" w:afterLines="0" w:line="36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  <w:t>每批产品工时占比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6D8B6">
            <w:pPr>
              <w:spacing w:beforeLines="0" w:afterLines="0" w:line="36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  <w:t>单位产品生产间接成本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3AFF2">
            <w:pPr>
              <w:spacing w:beforeLines="0" w:afterLines="0" w:line="36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  <w:t>原材料费用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1066F">
            <w:pPr>
              <w:spacing w:beforeLines="0" w:afterLines="0" w:line="36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  <w:t>辅助材料费用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0611D">
            <w:pPr>
              <w:spacing w:beforeLines="0" w:afterLines="0" w:line="36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  <w:t>包装材料费用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013B9">
            <w:pPr>
              <w:spacing w:beforeLines="0" w:afterLines="0" w:line="36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  <w:t>单位完全成本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F9FE5">
            <w:pPr>
              <w:spacing w:beforeLines="0" w:afterLines="0" w:line="36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  <w:lang w:eastAsia="zh-CN"/>
              </w:rPr>
              <w:t>成本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  <w:t>利润率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A96AE">
            <w:pPr>
              <w:spacing w:beforeLines="0" w:afterLines="0" w:line="36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  <w:t>零售价</w:t>
            </w:r>
          </w:p>
        </w:tc>
      </w:tr>
      <w:tr w14:paraId="7623A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73B5D">
            <w:pPr>
              <w:spacing w:beforeLines="0" w:afterLines="0" w:line="36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CDA96">
            <w:pPr>
              <w:spacing w:beforeLines="0" w:afterLines="0" w:line="36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3BB0C">
            <w:pPr>
              <w:spacing w:beforeLines="0" w:afterLines="0" w:line="36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AEAD5">
            <w:pPr>
              <w:spacing w:beforeLines="0" w:afterLines="0" w:line="36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  <w:t>B1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E794E">
            <w:pPr>
              <w:spacing w:beforeLines="0" w:afterLines="0" w:line="36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  <w:t>B2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148CE">
            <w:pPr>
              <w:spacing w:beforeLines="0" w:afterLines="0" w:line="36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  <w:t>B3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614496">
            <w:pPr>
              <w:spacing w:beforeLines="0" w:afterLines="0" w:line="36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  <w:t>B4=B3/B1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D99FF">
            <w:pPr>
              <w:spacing w:beforeLines="0" w:afterLines="0" w:line="36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  <w:t>B5=B2*B4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299D68">
            <w:pPr>
              <w:spacing w:beforeLines="0" w:afterLines="0" w:line="36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  <w:t>B6=B5/A1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4F1FD">
            <w:pPr>
              <w:spacing w:beforeLines="0" w:afterLines="0" w:line="36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  <w:t>B7=B6*A2/B3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DF3DD">
            <w:pPr>
              <w:spacing w:beforeLines="0" w:afterLines="0" w:line="36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  <w:t>B8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B4F616">
            <w:pPr>
              <w:spacing w:beforeLines="0" w:afterLines="0" w:line="36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  <w:t>B9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7C163">
            <w:pPr>
              <w:spacing w:beforeLines="0" w:afterLines="0" w:line="36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  <w:t>B10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10837">
            <w:pPr>
              <w:spacing w:beforeLines="0" w:afterLines="0" w:line="36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  <w:t>B11=B7+B8+B9+B10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FF059D">
            <w:pPr>
              <w:spacing w:beforeLines="0" w:afterLines="0" w:line="36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  <w:t>B13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63020">
            <w:pPr>
              <w:spacing w:beforeLines="0" w:afterLines="0" w:line="36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  <w:t>B14=B11*(1+B13)</w:t>
            </w:r>
          </w:p>
        </w:tc>
      </w:tr>
      <w:tr w14:paraId="387DF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75600">
            <w:pPr>
              <w:spacing w:beforeLines="0" w:afterLines="0" w:line="38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EE473">
            <w:pPr>
              <w:spacing w:beforeLines="0" w:afterLines="0" w:line="38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8560DA">
            <w:pPr>
              <w:spacing w:beforeLines="0" w:afterLines="0" w:line="38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FFE6F">
            <w:pPr>
              <w:spacing w:beforeLines="0" w:afterLines="0" w:line="38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26F44">
            <w:pPr>
              <w:spacing w:beforeLines="0" w:afterLines="0" w:line="38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5EB943">
            <w:pPr>
              <w:spacing w:beforeLines="0" w:afterLines="0" w:line="38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9BC8F4">
            <w:pPr>
              <w:spacing w:beforeLines="0" w:afterLines="0" w:line="38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6E3A0">
            <w:pPr>
              <w:spacing w:beforeLines="0" w:afterLines="0" w:line="38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3AA6B">
            <w:pPr>
              <w:spacing w:beforeLines="0" w:afterLines="0" w:line="38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DCD043">
            <w:pPr>
              <w:spacing w:beforeLines="0" w:afterLines="0" w:line="38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51645">
            <w:pPr>
              <w:spacing w:beforeLines="0" w:afterLines="0" w:line="38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BA620">
            <w:pPr>
              <w:spacing w:beforeLines="0" w:afterLines="0" w:line="38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33B21">
            <w:pPr>
              <w:spacing w:beforeLines="0" w:afterLines="0" w:line="38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B1239">
            <w:pPr>
              <w:spacing w:beforeLines="0" w:afterLines="0" w:line="38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699B4">
            <w:pPr>
              <w:spacing w:beforeLines="0" w:afterLines="0" w:line="38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45F16">
            <w:pPr>
              <w:spacing w:beforeLines="0" w:afterLines="0" w:line="38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</w:tr>
      <w:tr w14:paraId="0404C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4C80B">
            <w:pPr>
              <w:spacing w:beforeLines="0" w:afterLines="0" w:line="38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39C0C">
            <w:pPr>
              <w:spacing w:beforeLines="0" w:afterLines="0" w:line="38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B328D">
            <w:pPr>
              <w:spacing w:beforeLines="0" w:afterLines="0" w:line="38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3088C">
            <w:pPr>
              <w:spacing w:beforeLines="0" w:afterLines="0" w:line="38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8FD83">
            <w:pPr>
              <w:spacing w:beforeLines="0" w:afterLines="0" w:line="38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25E15">
            <w:pPr>
              <w:spacing w:beforeLines="0" w:afterLines="0" w:line="38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944CE">
            <w:pPr>
              <w:spacing w:beforeLines="0" w:afterLines="0" w:line="38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3D02D">
            <w:pPr>
              <w:spacing w:beforeLines="0" w:afterLines="0" w:line="38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EC9CD">
            <w:pPr>
              <w:spacing w:beforeLines="0" w:afterLines="0" w:line="38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E5B84">
            <w:pPr>
              <w:spacing w:beforeLines="0" w:afterLines="0" w:line="38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14306">
            <w:pPr>
              <w:spacing w:beforeLines="0" w:afterLines="0" w:line="38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B698C">
            <w:pPr>
              <w:spacing w:beforeLines="0" w:afterLines="0" w:line="38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09482">
            <w:pPr>
              <w:spacing w:beforeLines="0" w:afterLines="0" w:line="38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3D3CE">
            <w:pPr>
              <w:spacing w:beforeLines="0" w:afterLines="0" w:line="38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017C1">
            <w:pPr>
              <w:spacing w:beforeLines="0" w:afterLines="0" w:line="38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EA19A">
            <w:pPr>
              <w:spacing w:beforeLines="0" w:afterLines="0" w:line="380" w:lineRule="exact"/>
              <w:ind w:firstLine="0" w:firstLineChars="0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58847B0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80" w:lineRule="exact"/>
        <w:ind w:left="0" w:leftChars="0" w:firstLine="420" w:firstLineChars="200"/>
        <w:rPr>
          <w:rFonts w:hint="default"/>
          <w:color w:val="auto"/>
          <w:lang w:val="en-US" w:eastAsia="zh-CN"/>
        </w:rPr>
      </w:pPr>
    </w:p>
    <w:p w14:paraId="3FE1A93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420" w:firstLineChars="200"/>
        <w:rPr>
          <w:rFonts w:hint="default"/>
          <w:color w:val="auto"/>
          <w:lang w:val="en-US" w:eastAsia="zh-CN"/>
        </w:rPr>
      </w:pPr>
    </w:p>
    <w:p w14:paraId="4CBA55A5">
      <w:pPr>
        <w:spacing w:beforeLines="0" w:afterLines="0"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lang w:val="en-US" w:eastAsia="zh-CN"/>
        </w:rPr>
        <w:sectPr>
          <w:headerReference r:id="rId3" w:type="default"/>
          <w:footerReference r:id="rId4" w:type="default"/>
          <w:footerReference r:id="rId5" w:type="even"/>
          <w:pgSz w:w="16838" w:h="11906" w:orient="landscape"/>
          <w:pgMar w:top="1587" w:right="850" w:bottom="1474" w:left="850" w:header="851" w:footer="1304" w:gutter="0"/>
          <w:pgNumType w:fmt="decimal"/>
          <w:cols w:space="720" w:num="1"/>
          <w:rtlGutter w:val="0"/>
          <w:docGrid w:type="lines" w:linePitch="442" w:charSpace="0"/>
        </w:sectPr>
      </w:pPr>
    </w:p>
    <w:p w14:paraId="7D51324B">
      <w:pPr>
        <w:spacing w:beforeLines="0" w:afterLines="0" w:line="560" w:lineRule="exact"/>
        <w:ind w:firstLine="560" w:firstLineChars="200"/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  <w:t>填表说明：</w:t>
      </w:r>
    </w:p>
    <w:p w14:paraId="67B43882">
      <w:pPr>
        <w:numPr>
          <w:ilvl w:val="0"/>
          <w:numId w:val="0"/>
        </w:numPr>
        <w:spacing w:beforeLines="0" w:afterLines="0" w:line="560" w:lineRule="exact"/>
        <w:ind w:firstLine="560" w:firstLineChars="200"/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  <w:t>1.“包装单位”指最小售卖单位制剂包装形式，如：瓶、盒、支等；</w:t>
      </w:r>
    </w:p>
    <w:p w14:paraId="6FD3C83F">
      <w:pPr>
        <w:numPr>
          <w:ilvl w:val="0"/>
          <w:numId w:val="0"/>
        </w:numPr>
        <w:spacing w:beforeLines="0" w:afterLines="0" w:line="560" w:lineRule="exact"/>
        <w:ind w:firstLine="560" w:firstLineChars="200"/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  <w:t>2.标准批次产量，指每一标准生产批次包含的最小售卖单位制剂数量；</w:t>
      </w:r>
    </w:p>
    <w:p w14:paraId="562FA3A9">
      <w:pPr>
        <w:numPr>
          <w:ilvl w:val="0"/>
          <w:numId w:val="0"/>
        </w:numPr>
        <w:spacing w:beforeLines="0" w:afterLines="0" w:line="560" w:lineRule="exact"/>
        <w:ind w:firstLine="560" w:firstLineChars="200"/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  <w:t>3.批次标准生产工时，指生产单个标准批次数量产品所耗用的全部工时；</w:t>
      </w:r>
    </w:p>
    <w:p w14:paraId="72FA27B1">
      <w:pPr>
        <w:numPr>
          <w:ilvl w:val="0"/>
          <w:numId w:val="0"/>
        </w:numPr>
        <w:spacing w:beforeLines="0" w:afterLines="0" w:line="560" w:lineRule="exact"/>
        <w:ind w:firstLine="560" w:firstLineChars="200"/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  <w:t>4.实际生产单位数量，指统计期内实际生产的最小售卖单位制剂总量；</w:t>
      </w:r>
    </w:p>
    <w:p w14:paraId="119FCE75">
      <w:pPr>
        <w:numPr>
          <w:ilvl w:val="0"/>
          <w:numId w:val="0"/>
        </w:numPr>
        <w:spacing w:beforeLines="0" w:afterLines="0" w:line="560" w:lineRule="exact"/>
        <w:ind w:firstLine="560" w:firstLineChars="200"/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  <w:t>5.原材料费用、辅助材料费用、包装材料费用均指生产每个最小售卖单位制剂所需费用；</w:t>
      </w:r>
    </w:p>
    <w:p w14:paraId="214A46F1">
      <w:pPr>
        <w:numPr>
          <w:ilvl w:val="0"/>
          <w:numId w:val="0"/>
        </w:numPr>
        <w:spacing w:beforeLines="0" w:afterLines="0" w:line="560" w:lineRule="exact"/>
        <w:ind w:firstLine="560" w:firstLineChars="200"/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  <w:t>6.《制剂车间成本数据表》中的生产总工时，等于本表中所有制剂的实际生产工时总和。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28"/>
          <w:szCs w:val="28"/>
        </w:rPr>
        <w:t>工时计算流程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28"/>
          <w:szCs w:val="28"/>
          <w:lang w:eastAsia="zh-CN"/>
        </w:rPr>
        <w:t>如下：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28"/>
          <w:szCs w:val="28"/>
        </w:rPr>
        <w:t>统计周期内单品种制剂实际生产工时按以下步骤核算：</w:t>
      </w:r>
      <w:r>
        <w:rPr>
          <w:rFonts w:hint="eastAsia" w:ascii="Times New Roman" w:hAnsi="Times New Roman" w:eastAsia="东文宋体" w:cs="东文宋体"/>
          <w:b w:val="0"/>
          <w:bCs w:val="0"/>
          <w:color w:val="auto"/>
          <w:sz w:val="28"/>
          <w:szCs w:val="28"/>
        </w:rPr>
        <w:t>①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28"/>
          <w:szCs w:val="28"/>
        </w:rPr>
        <w:t>确定该品种的标准批次产量（理想状态下每批产品包含的最小售卖单位制剂数量）及对应的批次标准生产工时。如在理想生产状态下，生产一批A制剂产品包含100个单位制剂数量，需要花费50个生产工时，即A制剂的标准批次产量为100个，批次标准生产工时为50小时。</w:t>
      </w:r>
      <w:r>
        <w:rPr>
          <w:rFonts w:hint="eastAsia" w:ascii="Times New Roman" w:hAnsi="Times New Roman" w:eastAsia="东文宋体" w:cs="东文宋体"/>
          <w:b w:val="0"/>
          <w:bCs w:val="0"/>
          <w:color w:val="auto"/>
          <w:sz w:val="28"/>
          <w:szCs w:val="28"/>
        </w:rPr>
        <w:t>②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28"/>
          <w:szCs w:val="28"/>
        </w:rPr>
        <w:t>以统计周期内该品种的实际生产单位数量（实际生产的最小售卖单位制剂总量）除以标准批次产量，计算出等效实际生产批次数量（保留至小数点后两位）。如统计周期内，实际生产了990个单位制剂，那么等效实际生产批次数量为990÷100=9.90（批）。</w:t>
      </w:r>
      <w:r>
        <w:rPr>
          <w:rFonts w:hint="eastAsia" w:ascii="Times New Roman" w:hAnsi="Times New Roman" w:eastAsia="汉仪书宋二S" w:cs="汉仪书宋二S"/>
          <w:b w:val="0"/>
          <w:bCs w:val="0"/>
          <w:color w:val="auto"/>
          <w:sz w:val="28"/>
          <w:szCs w:val="28"/>
        </w:rPr>
        <w:t>③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28"/>
          <w:szCs w:val="28"/>
        </w:rPr>
        <w:t>将等效实际生产批次数量乘以批次标准生产工时，所得乘积即为该品种制剂在本周期内的实际生产工时。如实际生产工时=等效实际生产批次数量×批次标准生产工时，即统计周期内A制剂的实际生产工时为9.90×50=495（小时）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28"/>
          <w:szCs w:val="28"/>
          <w:lang w:eastAsia="zh-CN"/>
        </w:rPr>
        <w:t>；</w:t>
      </w:r>
    </w:p>
    <w:p w14:paraId="3491CD9F">
      <w:pPr>
        <w:numPr>
          <w:ilvl w:val="0"/>
          <w:numId w:val="0"/>
        </w:numPr>
        <w:spacing w:beforeLines="0" w:afterLines="0" w:line="560" w:lineRule="exact"/>
        <w:ind w:firstLine="560" w:firstLineChars="200"/>
      </w:pPr>
      <w:r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  <w:t>7.本表填写数值保留两位小数</w:t>
      </w:r>
      <w:r>
        <w:rPr>
          <w:rFonts w:hint="eastAsia" w:eastAsia="仿宋_GB2312" w:cs="仿宋_GB2312"/>
          <w:color w:val="auto"/>
          <w:sz w:val="28"/>
          <w:szCs w:val="28"/>
          <w:lang w:val="en-US" w:eastAsia="zh-CN"/>
        </w:rPr>
        <w:t>。</w:t>
      </w:r>
    </w:p>
    <w:sectPr>
      <w:footerReference r:id="rId6" w:type="default"/>
      <w:pgSz w:w="11906" w:h="16838"/>
      <w:pgMar w:top="1417" w:right="130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东文宋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汉仪书宋二S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2922E3">
    <w:pPr>
      <w:pStyle w:val="4"/>
      <w:ind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980950">
                          <w:pPr>
                            <w:pStyle w:val="4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5980950">
                    <w:pPr>
                      <w:pStyle w:val="4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7D5DE0">
    <w:pPr>
      <w:pStyle w:val="4"/>
      <w:ind w:firstLine="180" w:firstLineChars="10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8919D8">
    <w:pPr>
      <w:pStyle w:val="4"/>
      <w:ind w:right="280" w:firstLine="280" w:firstLineChars="100"/>
      <w:jc w:val="lef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E58388">
                          <w:pPr>
                            <w:pStyle w:val="4"/>
                          </w:pPr>
                          <w: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2E58388">
                    <w:pPr>
                      <w:pStyle w:val="4"/>
                    </w:pPr>
                    <w: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53DBD0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B32AFF"/>
    <w:rsid w:val="2697665E"/>
    <w:rsid w:val="42EE3F85"/>
    <w:rsid w:val="6BB3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3"/>
    <w:basedOn w:val="1"/>
    <w:next w:val="1"/>
    <w:qFormat/>
    <w:uiPriority w:val="0"/>
    <w:pPr>
      <w:keepNext/>
      <w:keepLines/>
      <w:spacing w:before="260" w:after="260" w:line="416" w:lineRule="auto"/>
    </w:pPr>
    <w:rPr>
      <w:b/>
      <w:bCs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page number"/>
    <w:basedOn w:val="7"/>
    <w:unhideWhenUsed/>
    <w:qFormat/>
    <w:uiPriority w:val="0"/>
  </w:style>
  <w:style w:type="paragraph" w:customStyle="1" w:styleId="9">
    <w:name w:val="文件名"/>
    <w:basedOn w:val="3"/>
    <w:next w:val="1"/>
    <w:qFormat/>
    <w:uiPriority w:val="0"/>
    <w:pPr>
      <w:ind w:firstLine="0" w:firstLineChars="0"/>
      <w:jc w:val="center"/>
    </w:pPr>
    <w:rPr>
      <w:rFonts w:eastAsia="方正小标宋_GBK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701</Words>
  <Characters>802</Characters>
  <Lines>0</Lines>
  <Paragraphs>0</Paragraphs>
  <TotalTime>0</TotalTime>
  <ScaleCrop>false</ScaleCrop>
  <LinksUpToDate>false</LinksUpToDate>
  <CharactersWithSpaces>802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2026-08-10T08:57:00Z</dcterms:created>
  <dc:creator>Jeuin</dc:creator>
  <cp:lastModifiedBy>Jeuin</cp:lastModifiedBy>
  <dcterms:modified xsi:type="dcterms:W3CDTF">2026-08-10T09:08:55Z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971C7B3D37384C5484C3DB36A76D5303_11</vt:lpwstr>
  </property>
  <property fmtid="{D5CDD505-2E9C-101B-9397-08002B2CF9AE}" pid="4" name="KSOTemplateDocerSaveRecord">
    <vt:lpwstr>eyJoZGlkIjoiODg1NGU1YjE0ZmVkYTlmZGFmNmRmNTgzMDQ5M2Q1MzgiLCJ1c2VySWQiOiI2NDIyMTMyNjUifQ==</vt:lpwstr>
  </property>
</Properties>
</file>