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黑体" w:cs="Times New Roman"/>
          <w:spacing w:val="-18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18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pacing w:val="-18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方正小标宋简体" w:cs="Times New Roman"/>
          <w:spacing w:val="-1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8"/>
          <w:sz w:val="44"/>
          <w:szCs w:val="44"/>
          <w:lang w:val="en-US" w:eastAsia="zh-CN"/>
        </w:rPr>
        <w:t>贵州</w:t>
      </w:r>
      <w:r>
        <w:rPr>
          <w:rFonts w:hint="default" w:ascii="Times New Roman" w:hAnsi="Times New Roman" w:eastAsia="方正小标宋简体" w:cs="Times New Roman"/>
          <w:spacing w:val="-18"/>
          <w:sz w:val="44"/>
          <w:szCs w:val="44"/>
        </w:rPr>
        <w:t>省产地加工</w:t>
      </w:r>
      <w:r>
        <w:rPr>
          <w:rFonts w:hint="default" w:ascii="Times New Roman" w:hAnsi="Times New Roman" w:eastAsia="方正小标宋简体" w:cs="Times New Roman"/>
          <w:spacing w:val="-18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pacing w:val="-18"/>
          <w:sz w:val="44"/>
          <w:szCs w:val="44"/>
        </w:rPr>
        <w:t>趁鲜切制</w:t>
      </w:r>
      <w:r>
        <w:rPr>
          <w:rFonts w:hint="default" w:ascii="Times New Roman" w:hAnsi="Times New Roman" w:eastAsia="方正小标宋简体" w:cs="Times New Roman"/>
          <w:spacing w:val="-18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spacing w:val="-18"/>
          <w:sz w:val="44"/>
          <w:szCs w:val="44"/>
        </w:rPr>
        <w:t>中药材品种征集表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default" w:ascii="Times New Roman" w:hAnsi="Times New Roman" w:eastAsia="方正小标宋简体" w:cs="Times New Roman"/>
          <w:spacing w:val="-1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小标宋简体" w:cs="Times New Roman"/>
          <w:spacing w:val="-18"/>
          <w:sz w:val="44"/>
          <w:szCs w:val="44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申报企业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（加盖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公章）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联系方式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：</w:t>
      </w:r>
    </w:p>
    <w:tbl>
      <w:tblPr>
        <w:tblStyle w:val="4"/>
        <w:tblpPr w:leftFromText="180" w:rightFromText="180" w:vertAnchor="text" w:horzAnchor="page" w:tblpX="1521" w:tblpY="212"/>
        <w:tblOverlap w:val="never"/>
        <w:tblW w:w="14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620"/>
        <w:gridCol w:w="2115"/>
        <w:gridCol w:w="2115"/>
        <w:gridCol w:w="7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8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品种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21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药材执行标准</w:t>
            </w:r>
          </w:p>
        </w:tc>
        <w:tc>
          <w:tcPr>
            <w:tcW w:w="21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产地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信息</w:t>
            </w:r>
          </w:p>
        </w:tc>
        <w:tc>
          <w:tcPr>
            <w:tcW w:w="734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列入目录理由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1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47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81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47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81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47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bidi w:val="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备注：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sz w:val="24"/>
          <w:szCs w:val="24"/>
        </w:rPr>
        <w:t>产地信息请填写至县（区）级行政区划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；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sz w:val="24"/>
          <w:szCs w:val="24"/>
        </w:rPr>
        <w:t>推荐理由应当客观详实，包括但不限于以下方面：该品种是否已开展中药材生产质量管理规范（GAP）基地建设、是否为我省道地药材、在趁鲜切制加工方面具有哪些具体优势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等</w:t>
      </w:r>
      <w:r>
        <w:rPr>
          <w:rFonts w:hint="eastAsia" w:ascii="楷体_GB2312" w:hAnsi="楷体_GB2312" w:eastAsia="楷体_GB2312" w:cs="楷体_GB2312"/>
          <w:sz w:val="24"/>
          <w:szCs w:val="24"/>
        </w:rPr>
        <w:t>。</w:t>
      </w:r>
    </w:p>
    <w:p>
      <w:pPr>
        <w:numPr>
          <w:ilvl w:val="0"/>
          <w:numId w:val="0"/>
        </w:numPr>
        <w:bidi w:val="0"/>
        <w:ind w:left="360" w:leftChars="0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2AAFF1"/>
    <w:multiLevelType w:val="multilevel"/>
    <w:tmpl w:val="F72AAFF1"/>
    <w:lvl w:ilvl="0" w:tentative="0">
      <w:start w:val="1"/>
      <w:numFmt w:val="chineseCounting"/>
      <w:pStyle w:val="6"/>
      <w:suff w:val="nothing"/>
      <w:lvlText w:val="第%1章　"/>
      <w:lvlJc w:val="left"/>
      <w:pPr>
        <w:ind w:left="0" w:firstLine="402"/>
      </w:pPr>
      <w:rPr>
        <w:rFonts w:hint="eastAsia" w:ascii="黑体" w:hAnsi="黑体" w:eastAsia="黑体" w:cs="黑体"/>
        <w:sz w:val="32"/>
        <w:szCs w:val="32"/>
      </w:rPr>
    </w:lvl>
    <w:lvl w:ilvl="1" w:tentative="0">
      <w:start w:val="1"/>
      <w:numFmt w:val="chineseCounting"/>
      <w:suff w:val="nothing"/>
      <w:lvlText w:val="第%2节　"/>
      <w:lvlJc w:val="left"/>
      <w:pPr>
        <w:ind w:left="0" w:firstLine="402"/>
      </w:pPr>
      <w:rPr>
        <w:rFonts w:hint="eastAsia"/>
      </w:rPr>
    </w:lvl>
    <w:lvl w:ilvl="2" w:tentative="0">
      <w:start w:val="1"/>
      <w:numFmt w:val="chineseCounting"/>
      <w:suff w:val="nothing"/>
      <w:lvlText w:val="第%3条　"/>
      <w:lvlJc w:val="left"/>
      <w:pPr>
        <w:ind w:left="228" w:firstLine="402"/>
      </w:pPr>
      <w:rPr>
        <w:rFonts w:hint="eastAsia"/>
      </w:rPr>
    </w:lvl>
    <w:lvl w:ilvl="3" w:tentative="0">
      <w:start w:val="1"/>
      <w:numFmt w:val="chineseCounting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．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（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decimalEnclosedCircleChinese"/>
      <w:suff w:val="nothing"/>
      <w:lvlText w:val="%7 "/>
      <w:lvlJc w:val="left"/>
      <w:pPr>
        <w:ind w:left="0" w:firstLine="402"/>
      </w:pPr>
      <w:rPr>
        <w:rFonts w:hint="eastAsia"/>
      </w:rPr>
    </w:lvl>
    <w:lvl w:ilvl="7" w:tentative="0">
      <w:start w:val="1"/>
      <w:numFmt w:val="decimal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Letter"/>
      <w:suff w:val="nothing"/>
      <w:lvlText w:val="%9．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mNzc4OTgxOTJhN2Y5NWRiNWUwM2E1NGVhYzhhNzkifQ=="/>
  </w:docVars>
  <w:rsids>
    <w:rsidRoot w:val="00000000"/>
    <w:rsid w:val="08C65843"/>
    <w:rsid w:val="1D985D1B"/>
    <w:rsid w:val="21FA5CFD"/>
    <w:rsid w:val="4AC416F4"/>
    <w:rsid w:val="58931D0B"/>
    <w:rsid w:val="758844ED"/>
    <w:rsid w:val="7BB6739F"/>
    <w:rsid w:val="7E9F0619"/>
    <w:rsid w:val="7FDFF1AD"/>
    <w:rsid w:val="EEFF6D81"/>
    <w:rsid w:val="FFB7C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打章"/>
    <w:basedOn w:val="1"/>
    <w:qFormat/>
    <w:uiPriority w:val="0"/>
    <w:pPr>
      <w:numPr>
        <w:ilvl w:val="0"/>
        <w:numId w:val="1"/>
      </w:numPr>
      <w:spacing w:beforeAutospacing="1" w:afterAutospacing="1" w:line="240" w:lineRule="auto"/>
      <w:ind w:firstLine="402"/>
      <w:jc w:val="center"/>
      <w:outlineLvl w:val="0"/>
    </w:pPr>
    <w:rPr>
      <w:rFonts w:hint="eastAsia" w:ascii="仿宋" w:hAnsi="仿宋" w:eastAsia="黑体" w:cs="仿宋"/>
      <w:kern w:val="44"/>
      <w:sz w:val="32"/>
      <w:szCs w:val="32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159</Characters>
  <Lines>0</Lines>
  <Paragraphs>0</Paragraphs>
  <TotalTime>2</TotalTime>
  <ScaleCrop>false</ScaleCrop>
  <LinksUpToDate>false</LinksUpToDate>
  <CharactersWithSpaces>161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2022-02-11T14:44:00Z</dcterms:created>
  <dc:creator>Administrator</dc:creator>
  <cp:lastModifiedBy>ysgz</cp:lastModifiedBy>
  <cp:lastPrinted>2018-10-11T06:56:20Z</cp:lastPrinted>
  <dcterms:modified xsi:type="dcterms:W3CDTF">2018-10-11T07:18:21Z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C3197B9013E74C6C9023F062DC878DF9_13</vt:lpwstr>
  </property>
  <property fmtid="{D5CDD505-2E9C-101B-9397-08002B2CF9AE}" pid="4" name="KSOTemplateDocerSaveRecord">
    <vt:lpwstr>eyJoZGlkIjoiNzcyYzkxNTUwMGM3Y2I1Yzk3YWRhYjJkNjJhODUyMjUiLCJ1c2VySWQiOiIxNDg4MDc0Njc0In0=</vt:lpwstr>
  </property>
</Properties>
</file>