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12964F">
      <w:pPr>
        <w:widowControl/>
        <w:jc w:val="left"/>
        <w:textAlignment w:val="center"/>
        <w:rPr>
          <w:rFonts w:hint="eastAsia" w:ascii="黑体" w:hAnsi="仿宋" w:eastAsia="黑体"/>
          <w:sz w:val="32"/>
          <w:szCs w:val="32"/>
        </w:rPr>
      </w:pPr>
      <w:r>
        <w:rPr>
          <w:rFonts w:hint="eastAsia" w:ascii="黑体" w:hAnsi="仿宋" w:eastAsia="黑体"/>
          <w:sz w:val="32"/>
          <w:szCs w:val="32"/>
        </w:rPr>
        <w:t xml:space="preserve">附件 </w:t>
      </w:r>
    </w:p>
    <w:p w14:paraId="6F807BE4">
      <w:pPr>
        <w:widowControl/>
        <w:jc w:val="center"/>
        <w:textAlignment w:val="center"/>
        <w:rPr>
          <w:rFonts w:hint="eastAsia" w:ascii="宋体" w:hAnsi="宋体" w:cs="宋体"/>
          <w:b/>
          <w:color w:val="000000"/>
          <w:kern w:val="0"/>
          <w:sz w:val="40"/>
          <w:szCs w:val="40"/>
          <w:lang w:bidi="ar"/>
        </w:rPr>
      </w:pPr>
      <w:r>
        <w:rPr>
          <w:rFonts w:hint="eastAsia" w:ascii="宋体" w:hAnsi="宋体" w:cs="宋体"/>
          <w:b/>
          <w:color w:val="000000"/>
          <w:kern w:val="0"/>
          <w:sz w:val="40"/>
          <w:szCs w:val="40"/>
          <w:lang w:bidi="ar"/>
        </w:rPr>
        <w:t>《药品生产许可证》注销名单（共计1家）</w:t>
      </w:r>
    </w:p>
    <w:p w14:paraId="016ADB6B">
      <w:pPr>
        <w:rPr>
          <w:rFonts w:hint="eastAsia" w:ascii="黑体" w:hAnsi="仿宋" w:eastAsia="黑体"/>
          <w:sz w:val="32"/>
          <w:szCs w:val="32"/>
        </w:rPr>
      </w:pPr>
    </w:p>
    <w:tbl>
      <w:tblPr>
        <w:tblStyle w:val="4"/>
        <w:tblW w:w="0" w:type="auto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95"/>
        <w:gridCol w:w="1380"/>
        <w:gridCol w:w="1335"/>
        <w:gridCol w:w="2142"/>
        <w:gridCol w:w="1053"/>
        <w:gridCol w:w="1080"/>
        <w:gridCol w:w="1080"/>
        <w:gridCol w:w="3717"/>
        <w:gridCol w:w="915"/>
      </w:tblGrid>
      <w:tr w14:paraId="7B2101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F97F2E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  <w:lang w:bidi="ar"/>
              </w:rPr>
              <w:t>序号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09303CF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  <w:lang w:bidi="ar"/>
              </w:rPr>
              <w:t>企业名称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2C9E9E7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  <w:lang w:bidi="ar"/>
              </w:rPr>
              <w:t>许可证编号</w:t>
            </w:r>
          </w:p>
        </w:tc>
        <w:tc>
          <w:tcPr>
            <w:tcW w:w="2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57FC302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  <w:lang w:bidi="ar"/>
              </w:rPr>
              <w:t>社会信用代码</w:t>
            </w:r>
          </w:p>
        </w:tc>
        <w:tc>
          <w:tcPr>
            <w:tcW w:w="1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072AF88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  <w:lang w:bidi="ar"/>
              </w:rPr>
              <w:t>法定代表人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860A7B6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  <w:lang w:bidi="ar"/>
              </w:rPr>
              <w:t>企业负责人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0E26F9D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  <w:lang w:bidi="ar"/>
              </w:rPr>
              <w:t>质量负责人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B3A988B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  <w:lang w:bidi="ar"/>
              </w:rPr>
              <w:t>生产地址和生产范围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F851557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  <w:lang w:bidi="ar"/>
              </w:rPr>
              <w:t>注销原因</w:t>
            </w:r>
          </w:p>
        </w:tc>
      </w:tr>
      <w:tr w14:paraId="1479600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87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17C268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bookmarkStart w:id="0" w:name="OLE_LINK1" w:colFirst="1" w:colLast="8"/>
            <w:r>
              <w:rPr>
                <w:rFonts w:hint="eastAsia" w:ascii="宋体" w:hAnsi="宋体" w:cs="宋体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80D1CDB">
            <w:pPr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</w:rPr>
              <w:t>朗迪欣医药科技（河北）有限公司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1009FE6">
            <w:pPr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</w:rPr>
              <w:t>冀20250033</w:t>
            </w:r>
          </w:p>
        </w:tc>
        <w:tc>
          <w:tcPr>
            <w:tcW w:w="2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98AA882">
            <w:pPr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</w:rPr>
              <w:t>9113010257007591X8</w:t>
            </w:r>
          </w:p>
        </w:tc>
        <w:tc>
          <w:tcPr>
            <w:tcW w:w="1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A5738BC">
            <w:pPr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</w:rPr>
              <w:t>苏博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83A6BE5">
            <w:pPr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</w:rPr>
              <w:t>苏梓尧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F1CDDC">
            <w:pPr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</w:rPr>
              <w:t>汪飞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567E790">
            <w:pPr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</w:rPr>
              <w:t>受托方是东海制药（河北）有限公司，生产地址是石家庄高新区太行南大街769号京石协作创新示范园202#厂房103、104、203、204，受托产品为阿法骨化醇软胶囊（暂无批准文号;规格0.25μg）（仅限注册申报使用）***受托方是河北爱普制药有限公司，生产地址是深泽县工业园西区西环路中段东侧，受托产品为碳酸钙D3咀嚼片（国药准字H20223915）（仅限注册申报使用）***受托方是华北制药河北华诺有限公司，生产地址是石家庄市栾城区张举路53号，受托产品为碳酸钙D3咀嚼片（国药准字H20223915）（仅限注册申报使用）***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7A9CB63">
            <w:pPr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</w:rPr>
              <w:t>企业申请</w:t>
            </w:r>
          </w:p>
        </w:tc>
      </w:tr>
      <w:bookmarkEnd w:id="0"/>
    </w:tbl>
    <w:p w14:paraId="39F0C02A">
      <w:bookmarkStart w:id="1" w:name="_GoBack"/>
      <w:bookmarkEnd w:id="1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7113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eastAsia="仿宋_GB2312"/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eastAsia="仿宋_GB231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2026-08-27T06:45:42Z</dcterms:created>
  <dc:creator>Administrator</dc:creator>
  <cp:lastModifiedBy>张永强</cp:lastModifiedBy>
  <dcterms:modified xsi:type="dcterms:W3CDTF">2026-08-27T06:45:59Z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eyJoZGlkIjoiNzdiMjZmNjFkNjNhMDdlN2U0YTczMGU3ZmFhYTkxOTAiLCJ1c2VySWQiOiIxMjA4NTE2Mzc2In0=</vt:lpwstr>
  </property>
  <property fmtid="{D5CDD505-2E9C-101B-9397-08002B2CF9AE}" pid="4" name="ICV">
    <vt:lpwstr>4AE462A12D154FAF80CFD5D764A4B6C6_12</vt:lpwstr>
  </property>
</Properties>
</file>