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F2DC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</w:p>
    <w:bookmarkEnd w:id="0"/>
    <w:p w14:paraId="5950CC24">
      <w:pPr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tbl>
      <w:tblPr>
        <w:tblStyle w:val="2"/>
        <w:tblW w:w="106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559"/>
        <w:gridCol w:w="3548"/>
        <w:gridCol w:w="1507"/>
        <w:gridCol w:w="1083"/>
        <w:gridCol w:w="1353"/>
      </w:tblGrid>
      <w:tr w14:paraId="5042C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8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B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注册人名称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注册证编号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A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所在辖区</w:t>
            </w:r>
          </w:p>
        </w:tc>
      </w:tr>
      <w:tr w14:paraId="39BA6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106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6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14:paraId="1CE06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口腔颌面锥形束体层摄影设备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宁波蓝野医疗器械有限公司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国械注准20253061555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7979E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总前列腺特异抗原（tPSA）检测试剂盒（磁微粒化学发光法）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杭州广科安德生物科技有限公司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国械注准20253401575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5C257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人类EGFR/ALK基因突变检测试剂盒（可逆末端终止测序法）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嘉兴允英医学检验有限公司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国械注准20253401580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</w:tr>
      <w:tr w14:paraId="41775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游离前列腺特异抗原（fPSA）检测试剂盒（磁微粒化学发光法）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杭州广科安德生物科技有限公司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国械注准20253401581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6CDC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甲型/乙型流感病毒抗原检测试剂盒（胶体金法）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浙江东方基因生物制品股份有限公司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国械注准20253401585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</w:tr>
      <w:tr w14:paraId="0EE04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正畸支抗钉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宁波米驰科技有限公司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国械注准20253171593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0708F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外周血栓抽吸导管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浙江归创医疗科技有限公司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国械注准20253031606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2D91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注射用胶原溶液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浙江珂瑞康生物医疗科技有限公司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国械注准20253131612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1FA8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经外周穿刺中线导管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泰尔茂医疗产品（杭州）有限公司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国械注准20253031615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CDA8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胶原贴敷料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杭州协合医疗用品有限公司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国械注准20253141622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1791D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聚醚醚酮带线固定锚钉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宁波五洲医疗器械有限公司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国械注准20253131633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594E6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增材制造患者匹配式金属颌面接骨板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宁波慈北医疗器械有限公司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国械注准20253131640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2A57F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金属脊柱棒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国械注准20253131643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</w:tr>
      <w:tr w14:paraId="709BD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髋关节假体 双极头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国械注准20253131645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48D90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桡骨小头假体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国械注准20253131674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</w:t>
            </w:r>
          </w:p>
        </w:tc>
      </w:tr>
      <w:tr w14:paraId="1B195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硬性接触镜多功能护理液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嘉兴力山明朗生物医药科技有限公司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国械注准20253161687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</w:tr>
      <w:tr w14:paraId="1EE06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分枝杆菌核酸检测试剂盒（恒温扩增-实时荧光法）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杭州优思达生物技术股份有限公司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国械注准20253401708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3CC69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杭州贝瑞和康基因诊断技术有限公司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国械注准20253221734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1F3D8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甲型/乙型流感病毒抗原检测试剂盒（胶体金法）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杭州莱和生物技术有限公司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国械注准20253401739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2199F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核基质蛋白22（NMP22）检测试剂盒（胶体金法）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杭州昱鼎生物科技有限公司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国械注准20253401742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IVD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  <w:tr w14:paraId="6174B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杭州柳叶刀机器人有限公司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国械注准20253011747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</w:t>
            </w:r>
          </w:p>
        </w:tc>
      </w:tr>
    </w:tbl>
    <w:p w14:paraId="1A2202AF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3400"/>
    <w:rsid w:val="08EE22D3"/>
    <w:rsid w:val="1F413400"/>
    <w:rsid w:val="449F6B3E"/>
    <w:rsid w:val="627C44F0"/>
    <w:rsid w:val="744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931</Words>
  <Characters>1233</Characters>
  <Lines>0</Lines>
  <Paragraphs>0</Paragraphs>
  <TotalTime>0</TotalTime>
  <ScaleCrop>false</ScaleCrop>
  <LinksUpToDate>false</LinksUpToDate>
  <CharactersWithSpaces>1233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2025-05-15T02:27:00Z</dcterms:created>
  <dc:creator>彭彭</dc:creator>
  <cp:lastModifiedBy>Bowling</cp:lastModifiedBy>
  <dcterms:modified xsi:type="dcterms:W3CDTF">2025-09-22T07:11:49Z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C215FE99A2794103BA8A9617E886557F_13</vt:lpwstr>
  </property>
  <property fmtid="{D5CDD505-2E9C-101B-9397-08002B2CF9AE}" pid="4" name="KSOTemplateDocerSaveRecord">
    <vt:lpwstr>eyJoZGlkIjoiMjI3NTIwMjgxZWZjYzVhZTJhMWYzMDRiYjk0MjE4MDMiLCJ1c2VySWQiOiI0NDk4OTE2OTcifQ==</vt:lpwstr>
  </property>
</Properties>
</file>